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_GBK"/>
          <w:b/>
          <w:bCs/>
          <w:sz w:val="44"/>
          <w:szCs w:val="44"/>
        </w:rPr>
      </w:pPr>
    </w:p>
    <w:p>
      <w:pPr>
        <w:jc w:val="center"/>
        <w:rPr>
          <w:rFonts w:hint="eastAsia" w:ascii="方正小标宋_GBK" w:hAnsi="黑体" w:eastAsia="方正小标宋_GBK"/>
          <w:b/>
          <w:bCs/>
          <w:sz w:val="44"/>
          <w:szCs w:val="44"/>
        </w:rPr>
      </w:pPr>
      <w:r>
        <w:rPr>
          <w:rFonts w:hint="eastAsia" w:ascii="方正小标宋简体" w:hAnsi="方正小标宋简体" w:eastAsia="方正小标宋简体" w:cs="方正小标宋简体"/>
          <w:b/>
          <w:bCs/>
          <w:sz w:val="52"/>
          <w:szCs w:val="52"/>
        </w:rPr>
        <w:t>昆明市社会工作服务站</w:t>
      </w:r>
    </w:p>
    <w:p>
      <w:pPr>
        <w:rPr>
          <w:rFonts w:hint="eastAsia"/>
        </w:rPr>
      </w:pPr>
    </w:p>
    <w:p>
      <w:pPr>
        <w:pStyle w:val="2"/>
        <w:rPr>
          <w:rFonts w:hint="eastAsia"/>
        </w:rPr>
      </w:pPr>
    </w:p>
    <w:p>
      <w:pPr>
        <w:jc w:val="center"/>
        <w:rPr>
          <w:rFonts w:ascii="黑体" w:hAnsi="黑体" w:eastAsia="黑体"/>
          <w:b/>
          <w:bCs/>
          <w:sz w:val="52"/>
          <w:szCs w:val="52"/>
        </w:rPr>
      </w:pPr>
      <w:r>
        <w:rPr>
          <w:rFonts w:hint="eastAsia" w:ascii="黑体" w:hAnsi="黑体" w:eastAsia="黑体"/>
          <w:b/>
          <w:bCs/>
          <w:sz w:val="52"/>
          <w:szCs w:val="52"/>
        </w:rPr>
        <w:t>督</w:t>
      </w:r>
    </w:p>
    <w:p>
      <w:pPr>
        <w:jc w:val="center"/>
        <w:rPr>
          <w:rFonts w:ascii="黑体" w:hAnsi="黑体" w:eastAsia="黑体"/>
          <w:b/>
          <w:bCs/>
          <w:sz w:val="52"/>
          <w:szCs w:val="52"/>
        </w:rPr>
      </w:pPr>
      <w:r>
        <w:rPr>
          <w:rFonts w:hint="eastAsia" w:ascii="黑体" w:hAnsi="黑体" w:eastAsia="黑体"/>
          <w:b/>
          <w:bCs/>
          <w:sz w:val="52"/>
          <w:szCs w:val="52"/>
        </w:rPr>
        <w:t>导</w:t>
      </w:r>
    </w:p>
    <w:p>
      <w:pPr>
        <w:jc w:val="center"/>
        <w:rPr>
          <w:rFonts w:hint="eastAsia" w:ascii="黑体" w:hAnsi="黑体" w:eastAsia="黑体"/>
          <w:b/>
          <w:bCs/>
          <w:sz w:val="52"/>
          <w:szCs w:val="52"/>
          <w:lang w:val="en-US" w:eastAsia="zh-CN"/>
        </w:rPr>
      </w:pPr>
      <w:r>
        <w:rPr>
          <w:rFonts w:hint="eastAsia" w:ascii="黑体" w:hAnsi="黑体" w:eastAsia="黑体"/>
          <w:b/>
          <w:bCs/>
          <w:sz w:val="52"/>
          <w:szCs w:val="52"/>
          <w:lang w:val="en-US" w:eastAsia="zh-CN"/>
        </w:rPr>
        <w:t>手</w:t>
      </w:r>
    </w:p>
    <w:p>
      <w:pPr>
        <w:jc w:val="center"/>
        <w:rPr>
          <w:rFonts w:hint="eastAsia" w:ascii="黑体" w:hAnsi="黑体" w:eastAsia="黑体"/>
          <w:b/>
          <w:bCs/>
          <w:sz w:val="52"/>
          <w:szCs w:val="52"/>
          <w:lang w:val="en-US" w:eastAsia="zh-CN"/>
        </w:rPr>
      </w:pPr>
      <w:r>
        <w:rPr>
          <w:rFonts w:hint="eastAsia" w:ascii="黑体" w:hAnsi="黑体" w:eastAsia="黑体"/>
          <w:b/>
          <w:bCs/>
          <w:sz w:val="52"/>
          <w:szCs w:val="52"/>
          <w:lang w:val="en-US" w:eastAsia="zh-CN"/>
        </w:rPr>
        <w:t>册</w:t>
      </w:r>
    </w:p>
    <w:p>
      <w:pPr>
        <w:jc w:val="center"/>
        <w:rPr>
          <w:rFonts w:ascii="黑体" w:hAnsi="黑体" w:eastAsia="黑体"/>
          <w:b/>
          <w:bCs/>
          <w:sz w:val="52"/>
          <w:szCs w:val="52"/>
        </w:rPr>
      </w:pPr>
      <w:r>
        <w:rPr>
          <w:rFonts w:hint="eastAsia" w:ascii="黑体" w:hAnsi="黑体" w:eastAsia="黑体"/>
          <w:b/>
          <w:bCs/>
          <w:sz w:val="52"/>
          <w:szCs w:val="52"/>
        </w:rPr>
        <w:t>（</w:t>
      </w:r>
      <w:r>
        <w:rPr>
          <w:rFonts w:hint="eastAsia" w:ascii="黑体" w:hAnsi="黑体" w:eastAsia="黑体"/>
          <w:b/>
          <w:bCs/>
          <w:sz w:val="52"/>
          <w:szCs w:val="52"/>
          <w:lang w:val="en-US" w:eastAsia="zh-CN"/>
        </w:rPr>
        <w:t>试行</w:t>
      </w:r>
      <w:r>
        <w:rPr>
          <w:rFonts w:hint="eastAsia" w:ascii="黑体" w:hAnsi="黑体" w:eastAsia="黑体"/>
          <w:b/>
          <w:bCs/>
          <w:sz w:val="52"/>
          <w:szCs w:val="52"/>
        </w:rPr>
        <w:t>）</w:t>
      </w:r>
    </w:p>
    <w:p>
      <w:pPr>
        <w:rPr>
          <w:rFonts w:ascii="仿宋" w:hAnsi="仿宋" w:eastAsia="仿宋"/>
          <w:sz w:val="32"/>
          <w:szCs w:val="32"/>
        </w:rPr>
      </w:pPr>
    </w:p>
    <w:tbl>
      <w:tblPr>
        <w:tblStyle w:val="12"/>
        <w:tblW w:w="71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6"/>
        <w:gridCol w:w="5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76" w:type="dxa"/>
            <w:vMerge w:val="restart"/>
            <w:vAlign w:val="center"/>
          </w:tcPr>
          <w:p>
            <w:pPr>
              <w:rPr>
                <w:rFonts w:ascii="黑体" w:hAnsi="黑体" w:eastAsia="黑体"/>
                <w:sz w:val="32"/>
                <w:szCs w:val="32"/>
              </w:rPr>
            </w:pPr>
            <w:r>
              <w:rPr>
                <w:rFonts w:hint="eastAsia" w:ascii="黑体" w:hAnsi="黑体" w:eastAsia="黑体"/>
                <w:sz w:val="32"/>
                <w:szCs w:val="32"/>
              </w:rPr>
              <w:t>编制单位</w:t>
            </w:r>
          </w:p>
        </w:tc>
        <w:tc>
          <w:tcPr>
            <w:tcW w:w="5436" w:type="dxa"/>
            <w:vAlign w:val="center"/>
          </w:tcPr>
          <w:p>
            <w:pPr>
              <w:rPr>
                <w:rFonts w:ascii="仿宋" w:hAnsi="仿宋" w:eastAsia="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76" w:type="dxa"/>
            <w:vMerge w:val="continue"/>
            <w:vAlign w:val="center"/>
          </w:tcPr>
          <w:p>
            <w:pPr>
              <w:rPr>
                <w:rFonts w:ascii="仿宋" w:hAnsi="仿宋" w:eastAsia="仿宋"/>
                <w:sz w:val="32"/>
                <w:szCs w:val="32"/>
              </w:rPr>
            </w:pPr>
          </w:p>
        </w:tc>
        <w:tc>
          <w:tcPr>
            <w:tcW w:w="5436" w:type="dxa"/>
            <w:vAlign w:val="center"/>
          </w:tcPr>
          <w:p>
            <w:pPr>
              <w:rPr>
                <w:rFonts w:hint="default" w:ascii="仿宋" w:hAnsi="仿宋" w:eastAsia="仿宋"/>
                <w:sz w:val="32"/>
                <w:szCs w:val="32"/>
                <w:lang w:val="en-US" w:eastAsia="zh-CN"/>
              </w:rPr>
            </w:pPr>
            <w:r>
              <w:rPr>
                <w:rFonts w:hint="eastAsia" w:ascii="仿宋_GB2312" w:hAnsi="仿宋_GB2312" w:eastAsia="仿宋_GB2312" w:cs="仿宋_GB2312"/>
                <w:b/>
                <w:bCs/>
                <w:color w:val="auto"/>
                <w:sz w:val="36"/>
                <w:szCs w:val="36"/>
              </w:rPr>
              <w:t>昆明市</w:t>
            </w:r>
            <w:r>
              <w:rPr>
                <w:rFonts w:hint="eastAsia" w:ascii="仿宋_GB2312" w:hAnsi="仿宋_GB2312" w:eastAsia="仿宋_GB2312" w:cs="仿宋_GB2312"/>
                <w:b/>
                <w:bCs/>
                <w:color w:val="auto"/>
                <w:sz w:val="36"/>
                <w:szCs w:val="36"/>
                <w:lang w:val="en-US" w:eastAsia="zh-CN"/>
              </w:rPr>
              <w:t>社会工作服务站督导中心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76" w:type="dxa"/>
            <w:vMerge w:val="continue"/>
            <w:vAlign w:val="center"/>
          </w:tcPr>
          <w:p>
            <w:pPr>
              <w:rPr>
                <w:rFonts w:ascii="仿宋" w:hAnsi="仿宋" w:eastAsia="仿宋"/>
                <w:sz w:val="32"/>
                <w:szCs w:val="32"/>
              </w:rPr>
            </w:pPr>
          </w:p>
        </w:tc>
        <w:tc>
          <w:tcPr>
            <w:tcW w:w="5436" w:type="dxa"/>
            <w:vAlign w:val="center"/>
          </w:tcPr>
          <w:p>
            <w:pPr>
              <w:rPr>
                <w:rFonts w:ascii="仿宋" w:hAnsi="仿宋" w:eastAsia="仿宋"/>
                <w:sz w:val="32"/>
                <w:szCs w:val="32"/>
              </w:rPr>
            </w:pPr>
          </w:p>
        </w:tc>
      </w:tr>
    </w:tbl>
    <w:p>
      <w:pPr>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r>
        <w:rPr>
          <w:rFonts w:hint="eastAsia" w:ascii="黑体" w:hAnsi="黑体" w:eastAsia="黑体"/>
          <w:sz w:val="32"/>
          <w:szCs w:val="32"/>
          <w:lang w:val="en-US" w:eastAsia="zh-CN"/>
        </w:rPr>
        <w:t>1</w:t>
      </w:r>
      <w:r>
        <w:rPr>
          <w:rFonts w:hint="eastAsia" w:ascii="黑体" w:hAnsi="黑体" w:eastAsia="黑体"/>
          <w:sz w:val="32"/>
          <w:szCs w:val="32"/>
        </w:rPr>
        <w:t>月</w:t>
      </w:r>
    </w:p>
    <w:p>
      <w:pP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方正小标宋_GBK" w:hAnsi="方正小标宋简体" w:eastAsia="方正小标宋_GBK" w:cs="方正小标宋简体"/>
          <w:sz w:val="32"/>
          <w:szCs w:val="32"/>
        </w:rPr>
      </w:pPr>
      <w:r>
        <w:rPr>
          <w:rFonts w:hint="eastAsia" w:ascii="方正小标宋_GBK" w:hAnsi="方正小标宋简体" w:eastAsia="方正小标宋_GBK" w:cs="方正小标宋简体"/>
          <w:sz w:val="32"/>
          <w:szCs w:val="32"/>
        </w:rPr>
        <w:t>目 录</w:t>
      </w:r>
    </w:p>
    <w:sdt>
      <w:sdtPr>
        <w:rPr>
          <w:rFonts w:ascii="宋体" w:hAnsi="宋体" w:eastAsia="宋体" w:cstheme="minorBidi"/>
          <w:kern w:val="2"/>
          <w:sz w:val="21"/>
          <w:szCs w:val="22"/>
          <w:lang w:val="en-US" w:eastAsia="zh-CN" w:bidi="ar-SA"/>
        </w:rPr>
        <w:id w:val="147459858"/>
        <w15:color w:val="DBDBDB"/>
        <w:docPartObj>
          <w:docPartGallery w:val="Table of Contents"/>
          <w:docPartUnique/>
        </w:docPartObj>
      </w:sdtPr>
      <w:sdtEndPr>
        <w:rPr>
          <w:rFonts w:hint="eastAsia" w:asciiTheme="minorHAnsi" w:hAnsiTheme="minorHAnsi"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rPr>
          </w:pPr>
          <w:r>
            <w:rPr>
              <w:rFonts w:hint="eastAsia"/>
            </w:rPr>
            <w:fldChar w:fldCharType="begin"/>
          </w:r>
          <w:r>
            <w:rPr>
              <w:rFonts w:hint="eastAsia"/>
            </w:rPr>
            <w:instrText xml:space="preserve">TOC \o "1-2" \h \u </w:instrText>
          </w:r>
          <w:r>
            <w:rPr>
              <w:rFonts w:hint="eastAsia"/>
            </w:rPr>
            <w:fldChar w:fldCharType="separate"/>
          </w:r>
          <w:r>
            <w:rPr>
              <w:rFonts w:hint="eastAsia"/>
              <w:b/>
            </w:rPr>
            <w:fldChar w:fldCharType="begin"/>
          </w:r>
          <w:r>
            <w:rPr>
              <w:rFonts w:hint="eastAsia"/>
              <w:b/>
            </w:rPr>
            <w:instrText xml:space="preserve"> HYPERLINK \l _Toc21977 </w:instrText>
          </w:r>
          <w:r>
            <w:rPr>
              <w:rFonts w:hint="eastAsia"/>
              <w:b/>
            </w:rPr>
            <w:fldChar w:fldCharType="separate"/>
          </w:r>
          <w:r>
            <w:rPr>
              <w:rFonts w:hint="eastAsia"/>
              <w:b/>
            </w:rPr>
            <w:t xml:space="preserve">第一部分 </w:t>
          </w:r>
          <w:r>
            <w:rPr>
              <w:rFonts w:hint="eastAsia"/>
              <w:b/>
              <w:lang w:val="en-US" w:eastAsia="zh-CN"/>
            </w:rPr>
            <w:t>督导指引</w:t>
          </w:r>
          <w:r>
            <w:rPr>
              <w:b/>
            </w:rPr>
            <w:tab/>
          </w:r>
          <w:r>
            <w:rPr>
              <w:rFonts w:hint="eastAsia"/>
              <w:b/>
              <w:lang w:val="en-US" w:eastAsia="zh-CN"/>
            </w:rPr>
            <w:t>3</w:t>
          </w:r>
          <w:r>
            <w:rPr>
              <w:rFonts w:hint="eastAsia"/>
              <w:b/>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_Toc23422 </w:instrText>
          </w:r>
          <w:r>
            <w:rPr>
              <w:rFonts w:hint="eastAsia"/>
            </w:rPr>
            <w:fldChar w:fldCharType="separate"/>
          </w:r>
          <w:r>
            <w:rPr>
              <w:rFonts w:hint="eastAsia"/>
            </w:rPr>
            <w:t>一、相关界定</w:t>
          </w:r>
          <w:r>
            <w:tab/>
          </w:r>
          <w:r>
            <w:rPr>
              <w:rFonts w:hint="eastAsia"/>
              <w:lang w:val="en-US" w:eastAsia="zh-CN"/>
            </w:rPr>
            <w:t>3</w:t>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_Toc2752 </w:instrText>
          </w:r>
          <w:r>
            <w:rPr>
              <w:rFonts w:hint="eastAsia"/>
            </w:rPr>
            <w:fldChar w:fldCharType="separate"/>
          </w:r>
          <w:r>
            <w:rPr>
              <w:rFonts w:hint="eastAsia"/>
            </w:rPr>
            <w:t>二、</w:t>
          </w:r>
          <w:r>
            <w:rPr>
              <w:rFonts w:hint="eastAsia"/>
              <w:lang w:val="en-US" w:eastAsia="zh-CN"/>
            </w:rPr>
            <w:t>督导内容</w:t>
          </w:r>
          <w:r>
            <w:tab/>
          </w:r>
          <w:r>
            <w:rPr>
              <w:rFonts w:hint="eastAsia"/>
              <w:lang w:val="en-US" w:eastAsia="zh-CN"/>
            </w:rPr>
            <w:t>4</w:t>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_Toc416 </w:instrText>
          </w:r>
          <w:r>
            <w:rPr>
              <w:rFonts w:hint="eastAsia"/>
            </w:rPr>
            <w:fldChar w:fldCharType="separate"/>
          </w:r>
          <w:r>
            <w:rPr>
              <w:rFonts w:hint="eastAsia"/>
              <w:lang w:val="en-US" w:eastAsia="zh-CN"/>
            </w:rPr>
            <w:t>三、</w:t>
          </w:r>
          <w:r>
            <w:rPr>
              <w:rFonts w:hint="eastAsia"/>
            </w:rPr>
            <w:t>督导工作任务</w:t>
          </w:r>
          <w:r>
            <w:tab/>
          </w:r>
          <w:r>
            <w:rPr>
              <w:rFonts w:hint="eastAsia"/>
              <w:lang w:val="en-US" w:eastAsia="zh-CN"/>
            </w:rPr>
            <w:t>5</w:t>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_Toc8447 </w:instrText>
          </w:r>
          <w:r>
            <w:rPr>
              <w:rFonts w:hint="eastAsia"/>
            </w:rPr>
            <w:fldChar w:fldCharType="separate"/>
          </w:r>
          <w:r>
            <w:rPr>
              <w:rFonts w:hint="eastAsia"/>
            </w:rPr>
            <w:t>四、督导职责要求</w:t>
          </w:r>
          <w:r>
            <w:tab/>
          </w:r>
          <w:r>
            <w:rPr>
              <w:rFonts w:hint="eastAsia"/>
              <w:lang w:val="en-US" w:eastAsia="zh-CN"/>
            </w:rPr>
            <w:t>7</w:t>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_Toc15610 </w:instrText>
          </w:r>
          <w:r>
            <w:rPr>
              <w:rFonts w:hint="eastAsia"/>
            </w:rPr>
            <w:fldChar w:fldCharType="separate"/>
          </w:r>
          <w:r>
            <w:rPr>
              <w:rFonts w:hint="eastAsia"/>
            </w:rPr>
            <w:t>五、督导伦理规定</w:t>
          </w:r>
          <w:r>
            <w:tab/>
          </w:r>
          <w:r>
            <w:rPr>
              <w:rFonts w:hint="eastAsia"/>
              <w:lang w:val="en-US" w:eastAsia="zh-CN"/>
            </w:rPr>
            <w:t>8</w:t>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lang w:val="en-US" w:eastAsia="zh-CN"/>
            </w:rPr>
          </w:pPr>
          <w:r>
            <w:rPr>
              <w:rFonts w:hint="eastAsia"/>
            </w:rPr>
            <w:fldChar w:fldCharType="begin"/>
          </w:r>
          <w:r>
            <w:rPr>
              <w:rFonts w:hint="eastAsia"/>
            </w:rPr>
            <w:instrText xml:space="preserve"> HYPERLINK \l _Toc23220 </w:instrText>
          </w:r>
          <w:r>
            <w:rPr>
              <w:rFonts w:hint="eastAsia"/>
            </w:rPr>
            <w:fldChar w:fldCharType="separate"/>
          </w:r>
          <w:r>
            <w:rPr>
              <w:rFonts w:hint="eastAsia"/>
              <w:lang w:val="en-US" w:eastAsia="zh-CN"/>
            </w:rPr>
            <w:t>六、</w:t>
          </w:r>
          <w:r>
            <w:rPr>
              <w:rFonts w:hint="eastAsia"/>
            </w:rPr>
            <w:t>督导需要具备的基本能力及相关指标</w:t>
          </w:r>
          <w:r>
            <w:tab/>
          </w:r>
          <w:r>
            <w:rPr>
              <w:rFonts w:hint="eastAsia"/>
              <w:lang w:val="en-US" w:eastAsia="zh-CN"/>
            </w:rPr>
            <w:t>8</w:t>
          </w:r>
          <w:r>
            <w:rPr>
              <w:rFonts w:hint="eastAsia"/>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b/>
              <w:lang w:val="en-US" w:eastAsia="zh-CN"/>
            </w:rPr>
          </w:pPr>
          <w:r>
            <w:rPr>
              <w:rFonts w:hint="eastAsia"/>
              <w:b/>
            </w:rPr>
            <w:fldChar w:fldCharType="begin"/>
          </w:r>
          <w:r>
            <w:rPr>
              <w:rFonts w:hint="eastAsia"/>
              <w:b/>
            </w:rPr>
            <w:instrText xml:space="preserve"> HYPERLINK \l _Toc19640 </w:instrText>
          </w:r>
          <w:r>
            <w:rPr>
              <w:rFonts w:hint="eastAsia"/>
              <w:b/>
            </w:rPr>
            <w:fldChar w:fldCharType="separate"/>
          </w:r>
          <w:r>
            <w:rPr>
              <w:rFonts w:hint="eastAsia"/>
              <w:b/>
              <w:lang w:val="en-US" w:eastAsia="zh-CN"/>
            </w:rPr>
            <w:t>第二部分 督导形式及督导内容</w:t>
          </w:r>
          <w:r>
            <w:rPr>
              <w:b/>
            </w:rPr>
            <w:tab/>
          </w:r>
          <w:r>
            <w:rPr>
              <w:rFonts w:hint="eastAsia"/>
              <w:b/>
              <w:lang w:val="en-US" w:eastAsia="zh-CN"/>
            </w:rPr>
            <w:t>1</w:t>
          </w:r>
          <w:r>
            <w:rPr>
              <w:rFonts w:hint="eastAsia"/>
              <w:b/>
            </w:rPr>
            <w:fldChar w:fldCharType="end"/>
          </w:r>
          <w:r>
            <w:rPr>
              <w:rFonts w:hint="eastAsia"/>
              <w:b/>
              <w:lang w:val="en-US" w:eastAsia="zh-CN"/>
            </w:rPr>
            <w:t>0</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lang w:val="en-US" w:eastAsia="zh-CN"/>
            </w:rPr>
          </w:pPr>
          <w:r>
            <w:rPr>
              <w:rFonts w:hint="eastAsia"/>
            </w:rPr>
            <w:fldChar w:fldCharType="begin"/>
          </w:r>
          <w:r>
            <w:rPr>
              <w:rFonts w:hint="eastAsia"/>
            </w:rPr>
            <w:instrText xml:space="preserve"> HYPERLINK \l _Toc29831 </w:instrText>
          </w:r>
          <w:r>
            <w:rPr>
              <w:rFonts w:hint="eastAsia"/>
            </w:rPr>
            <w:fldChar w:fldCharType="separate"/>
          </w:r>
          <w:r>
            <w:rPr>
              <w:rFonts w:hint="eastAsia"/>
            </w:rPr>
            <w:t>一、</w:t>
          </w:r>
          <w:r>
            <w:rPr>
              <w:rFonts w:hint="eastAsia"/>
              <w:szCs w:val="30"/>
            </w:rPr>
            <w:t>基本内容</w:t>
          </w:r>
          <w:r>
            <w:tab/>
          </w:r>
          <w:r>
            <w:rPr>
              <w:rFonts w:hint="eastAsia"/>
              <w:lang w:val="en-US" w:eastAsia="zh-CN"/>
            </w:rPr>
            <w:t>1</w:t>
          </w:r>
          <w:r>
            <w:rPr>
              <w:rFonts w:hint="eastAsia"/>
            </w:rPr>
            <w:fldChar w:fldCharType="end"/>
          </w:r>
          <w:r>
            <w:rPr>
              <w:rFonts w:hint="eastAsia"/>
              <w:lang w:val="en-US" w:eastAsia="zh-CN"/>
            </w:rPr>
            <w:t>0</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lang w:val="en-US" w:eastAsia="zh-CN"/>
            </w:rPr>
          </w:pPr>
          <w:r>
            <w:rPr>
              <w:rFonts w:hint="eastAsia"/>
            </w:rPr>
            <w:fldChar w:fldCharType="begin"/>
          </w:r>
          <w:r>
            <w:rPr>
              <w:rFonts w:hint="eastAsia"/>
            </w:rPr>
            <w:instrText xml:space="preserve"> HYPERLINK \l _Toc9729 </w:instrText>
          </w:r>
          <w:r>
            <w:rPr>
              <w:rFonts w:hint="eastAsia"/>
            </w:rPr>
            <w:fldChar w:fldCharType="separate"/>
          </w:r>
          <w:r>
            <w:rPr>
              <w:rFonts w:hint="eastAsia"/>
              <w:szCs w:val="30"/>
            </w:rPr>
            <w:t>二、线上督导工作要求</w:t>
          </w:r>
          <w:r>
            <w:tab/>
          </w:r>
          <w:r>
            <w:rPr>
              <w:rFonts w:hint="eastAsia"/>
              <w:lang w:val="en-US" w:eastAsia="zh-CN"/>
            </w:rPr>
            <w:t>1</w:t>
          </w:r>
          <w:r>
            <w:rPr>
              <w:rFonts w:hint="eastAsia"/>
            </w:rPr>
            <w:fldChar w:fldCharType="end"/>
          </w:r>
          <w:r>
            <w:rPr>
              <w:rFonts w:hint="eastAsia"/>
              <w:lang w:val="en-US" w:eastAsia="zh-CN"/>
            </w:rPr>
            <w:t>1</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lang w:val="en-US" w:eastAsia="zh-CN"/>
            </w:rPr>
          </w:pPr>
          <w:r>
            <w:rPr>
              <w:rFonts w:hint="eastAsia"/>
            </w:rPr>
            <w:fldChar w:fldCharType="begin"/>
          </w:r>
          <w:r>
            <w:rPr>
              <w:rFonts w:hint="eastAsia"/>
            </w:rPr>
            <w:instrText xml:space="preserve"> HYPERLINK \l _Toc14146 </w:instrText>
          </w:r>
          <w:r>
            <w:rPr>
              <w:rFonts w:hint="eastAsia"/>
            </w:rPr>
            <w:fldChar w:fldCharType="separate"/>
          </w:r>
          <w:r>
            <w:rPr>
              <w:rFonts w:hint="eastAsia"/>
              <w:szCs w:val="30"/>
              <w:lang w:val="en-US" w:eastAsia="zh-CN"/>
            </w:rPr>
            <w:t>三、线下督导工作要求</w:t>
          </w:r>
          <w:r>
            <w:tab/>
          </w:r>
          <w:r>
            <w:rPr>
              <w:rFonts w:hint="eastAsia"/>
              <w:lang w:val="en-US" w:eastAsia="zh-CN"/>
            </w:rPr>
            <w:t>1</w:t>
          </w:r>
          <w:r>
            <w:rPr>
              <w:rFonts w:hint="eastAsia"/>
            </w:rPr>
            <w:fldChar w:fldCharType="end"/>
          </w:r>
          <w:r>
            <w:rPr>
              <w:rFonts w:hint="eastAsia"/>
              <w:lang w:val="en-US" w:eastAsia="zh-CN"/>
            </w:rPr>
            <w:t>1</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_Toc28829 </w:instrText>
          </w:r>
          <w:r>
            <w:rPr>
              <w:rFonts w:hint="eastAsia"/>
            </w:rPr>
            <w:fldChar w:fldCharType="separate"/>
          </w:r>
          <w:r>
            <w:rPr>
              <w:rFonts w:hint="eastAsia"/>
              <w:szCs w:val="30"/>
              <w:lang w:val="en-US" w:eastAsia="zh-CN"/>
            </w:rPr>
            <w:t>四、督导工作规范</w:t>
          </w:r>
          <w:r>
            <w:tab/>
          </w:r>
          <w:r>
            <w:fldChar w:fldCharType="begin"/>
          </w:r>
          <w:r>
            <w:instrText xml:space="preserve"> PAGEREF _Toc28829 \h </w:instrText>
          </w:r>
          <w:r>
            <w:fldChar w:fldCharType="separate"/>
          </w:r>
          <w:r>
            <w:t>1</w:t>
          </w:r>
          <w:r>
            <w:rPr>
              <w:rFonts w:hint="eastAsia"/>
              <w:lang w:val="en-US" w:eastAsia="zh-CN"/>
            </w:rPr>
            <w:t>3</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_Toc32278 </w:instrText>
          </w:r>
          <w:r>
            <w:rPr>
              <w:rFonts w:hint="eastAsia"/>
            </w:rPr>
            <w:fldChar w:fldCharType="separate"/>
          </w:r>
          <w:r>
            <w:rPr>
              <w:rFonts w:hint="eastAsia"/>
              <w:szCs w:val="30"/>
              <w:lang w:val="en-US" w:eastAsia="zh-CN"/>
            </w:rPr>
            <w:t>五、督导成效评估</w:t>
          </w:r>
          <w:r>
            <w:tab/>
          </w:r>
          <w:r>
            <w:fldChar w:fldCharType="begin"/>
          </w:r>
          <w:r>
            <w:instrText xml:space="preserve"> PAGEREF _Toc32278 \h </w:instrText>
          </w:r>
          <w:r>
            <w:fldChar w:fldCharType="separate"/>
          </w:r>
          <w:r>
            <w:t>1</w:t>
          </w:r>
          <w:r>
            <w:rPr>
              <w:rFonts w:hint="eastAsia"/>
              <w:lang w:val="en-US" w:eastAsia="zh-CN"/>
            </w:rPr>
            <w:t>3</w:t>
          </w:r>
          <w:r>
            <w:fldChar w:fldCharType="end"/>
          </w:r>
          <w:r>
            <w:rPr>
              <w:rFonts w:hint="eastAsia"/>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rPr>
          </w:pPr>
          <w:r>
            <w:rPr>
              <w:rFonts w:hint="eastAsia"/>
              <w:b/>
            </w:rPr>
            <w:fldChar w:fldCharType="begin"/>
          </w:r>
          <w:r>
            <w:rPr>
              <w:rFonts w:hint="eastAsia"/>
              <w:b/>
            </w:rPr>
            <w:instrText xml:space="preserve"> HYPERLINK \l _Toc14399 </w:instrText>
          </w:r>
          <w:r>
            <w:rPr>
              <w:rFonts w:hint="eastAsia"/>
              <w:b/>
            </w:rPr>
            <w:fldChar w:fldCharType="separate"/>
          </w:r>
          <w:r>
            <w:rPr>
              <w:rFonts w:hint="eastAsia"/>
              <w:b/>
              <w:lang w:val="en-US" w:eastAsia="zh-CN"/>
            </w:rPr>
            <w:t xml:space="preserve">第三部分  </w:t>
          </w:r>
          <w:r>
            <w:rPr>
              <w:rFonts w:hint="eastAsia"/>
              <w:b/>
            </w:rPr>
            <w:t>督导工作表格汇编</w:t>
          </w:r>
          <w:r>
            <w:rPr>
              <w:b/>
            </w:rPr>
            <w:tab/>
          </w:r>
          <w:r>
            <w:rPr>
              <w:b/>
            </w:rPr>
            <w:fldChar w:fldCharType="begin"/>
          </w:r>
          <w:r>
            <w:rPr>
              <w:b/>
            </w:rPr>
            <w:instrText xml:space="preserve"> PAGEREF _Toc14399 \h </w:instrText>
          </w:r>
          <w:r>
            <w:rPr>
              <w:b/>
            </w:rPr>
            <w:fldChar w:fldCharType="separate"/>
          </w:r>
          <w:r>
            <w:rPr>
              <w:b/>
            </w:rPr>
            <w:t>1</w:t>
          </w:r>
          <w:r>
            <w:rPr>
              <w:rFonts w:hint="eastAsia"/>
              <w:b/>
              <w:lang w:val="en-US" w:eastAsia="zh-CN"/>
            </w:rPr>
            <w:t>5</w:t>
          </w:r>
          <w:r>
            <w:rPr>
              <w:b/>
            </w:rPr>
            <w:fldChar w:fldCharType="end"/>
          </w:r>
          <w:r>
            <w:rPr>
              <w:rFonts w:hint="eastAsia"/>
              <w:b/>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default" w:eastAsia="等线"/>
              <w:lang w:val="en-US" w:eastAsia="zh-CN"/>
            </w:rPr>
          </w:pPr>
          <w:r>
            <w:rPr>
              <w:rFonts w:hint="eastAsia"/>
              <w:lang w:val="en-US" w:eastAsia="zh-CN"/>
            </w:rPr>
            <w:t>一、督导需求表</w:t>
          </w:r>
          <w:r>
            <w:tab/>
          </w:r>
          <w:r>
            <w:rPr>
              <w:rFonts w:hint="eastAsia"/>
              <w:lang w:val="en-US" w:eastAsia="zh-CN"/>
            </w:rPr>
            <w:t>15</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default" w:eastAsia="等线"/>
              <w:lang w:val="en-US" w:eastAsia="zh-CN"/>
            </w:rPr>
          </w:pPr>
          <w:r>
            <w:rPr>
              <w:rFonts w:hint="eastAsia"/>
              <w:lang w:val="en-US" w:eastAsia="zh-CN"/>
            </w:rPr>
            <w:t>二、案例收集需求表</w:t>
          </w:r>
          <w:r>
            <w:tab/>
          </w:r>
          <w:r>
            <w:rPr>
              <w:rFonts w:hint="eastAsia"/>
              <w:lang w:val="en-US" w:eastAsia="zh-CN"/>
            </w:rPr>
            <w:t>16</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rPr>
          </w:pPr>
          <w:r>
            <w:rPr>
              <w:rFonts w:hint="eastAsia"/>
            </w:rPr>
            <w:fldChar w:fldCharType="begin"/>
          </w:r>
          <w:r>
            <w:rPr>
              <w:rFonts w:hint="eastAsia"/>
            </w:rPr>
            <w:instrText xml:space="preserve"> HYPERLINK \l _Toc16181 </w:instrText>
          </w:r>
          <w:r>
            <w:rPr>
              <w:rFonts w:hint="eastAsia"/>
            </w:rPr>
            <w:fldChar w:fldCharType="separate"/>
          </w:r>
          <w:r>
            <w:rPr>
              <w:rFonts w:hint="eastAsia"/>
              <w:lang w:val="en-US" w:eastAsia="zh-CN"/>
            </w:rPr>
            <w:t>三</w:t>
          </w:r>
          <w:r>
            <w:rPr>
              <w:rFonts w:hint="eastAsia"/>
            </w:rPr>
            <w:t>、督导工作日志</w:t>
          </w:r>
          <w:r>
            <w:tab/>
          </w:r>
          <w:r>
            <w:fldChar w:fldCharType="begin"/>
          </w:r>
          <w:r>
            <w:instrText xml:space="preserve"> PAGEREF _Toc16181 \h </w:instrText>
          </w:r>
          <w:r>
            <w:fldChar w:fldCharType="separate"/>
          </w:r>
          <w:r>
            <w:t>1</w:t>
          </w:r>
          <w:r>
            <w:rPr>
              <w:rFonts w:hint="eastAsia"/>
              <w:lang w:val="en-US" w:eastAsia="zh-CN"/>
            </w:rPr>
            <w:t>7</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_Toc1791 </w:instrText>
          </w:r>
          <w:r>
            <w:rPr>
              <w:rFonts w:hint="eastAsia"/>
            </w:rPr>
            <w:fldChar w:fldCharType="separate"/>
          </w:r>
          <w:r>
            <w:rPr>
              <w:rFonts w:hint="eastAsia"/>
              <w:lang w:val="en-US" w:eastAsia="zh-CN"/>
            </w:rPr>
            <w:t>四</w:t>
          </w:r>
          <w:r>
            <w:rPr>
              <w:rFonts w:hint="eastAsia"/>
            </w:rPr>
            <w:t>、督导工作月度总结</w:t>
          </w:r>
          <w:r>
            <w:tab/>
          </w:r>
          <w:r>
            <w:fldChar w:fldCharType="begin"/>
          </w:r>
          <w:r>
            <w:instrText xml:space="preserve"> PAGEREF _Toc1791 \h </w:instrText>
          </w:r>
          <w:r>
            <w:fldChar w:fldCharType="separate"/>
          </w:r>
          <w:r>
            <w:t>1</w:t>
          </w:r>
          <w:r>
            <w:rPr>
              <w:rFonts w:hint="eastAsia"/>
              <w:lang w:val="en-US" w:eastAsia="zh-CN"/>
            </w:rPr>
            <w:t>8</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_Toc6418 </w:instrText>
          </w:r>
          <w:r>
            <w:rPr>
              <w:rFonts w:hint="eastAsia"/>
            </w:rPr>
            <w:fldChar w:fldCharType="separate"/>
          </w:r>
          <w:r>
            <w:rPr>
              <w:rFonts w:hint="eastAsia"/>
              <w:lang w:val="en-US" w:eastAsia="zh-CN"/>
            </w:rPr>
            <w:t>五</w:t>
          </w:r>
          <w:r>
            <w:rPr>
              <w:rFonts w:hint="eastAsia"/>
            </w:rPr>
            <w:t>、督导记录表</w:t>
          </w:r>
          <w:r>
            <w:tab/>
          </w:r>
          <w:r>
            <w:fldChar w:fldCharType="begin"/>
          </w:r>
          <w:r>
            <w:instrText xml:space="preserve"> PAGEREF _Toc6418 \h </w:instrText>
          </w:r>
          <w:r>
            <w:fldChar w:fldCharType="separate"/>
          </w:r>
          <w:r>
            <w:t>1</w:t>
          </w:r>
          <w:r>
            <w:rPr>
              <w:rFonts w:hint="eastAsia"/>
              <w:lang w:val="en-US" w:eastAsia="zh-CN"/>
            </w:rPr>
            <w:t>9</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b/>
              <w:lang w:val="en-US" w:eastAsia="zh-CN"/>
            </w:rPr>
          </w:pPr>
          <w:r>
            <w:rPr>
              <w:rFonts w:hint="eastAsia"/>
            </w:rPr>
            <w:fldChar w:fldCharType="begin"/>
          </w:r>
          <w:r>
            <w:rPr>
              <w:rFonts w:hint="eastAsia"/>
            </w:rPr>
            <w:instrText xml:space="preserve"> HYPERLINK \l _Toc19472 </w:instrText>
          </w:r>
          <w:r>
            <w:rPr>
              <w:rFonts w:hint="eastAsia"/>
            </w:rPr>
            <w:fldChar w:fldCharType="separate"/>
          </w:r>
          <w:r>
            <w:rPr>
              <w:rFonts w:hint="eastAsia"/>
              <w:lang w:val="en-US" w:eastAsia="zh-CN"/>
            </w:rPr>
            <w:t>六</w:t>
          </w:r>
          <w:r>
            <w:rPr>
              <w:rFonts w:hint="eastAsia"/>
            </w:rPr>
            <w:t>、乡镇（街道）社工站点人员情况统计总表</w:t>
          </w:r>
          <w:r>
            <w:tab/>
          </w:r>
          <w:r>
            <w:fldChar w:fldCharType="begin"/>
          </w:r>
          <w:r>
            <w:instrText xml:space="preserve"> PAGEREF _Toc19472 \h </w:instrText>
          </w:r>
          <w:r>
            <w:fldChar w:fldCharType="separate"/>
          </w:r>
          <w:r>
            <w:rPr>
              <w:rFonts w:hint="eastAsia"/>
              <w:lang w:val="en-US" w:eastAsia="zh-CN"/>
            </w:rPr>
            <w:t>2</w:t>
          </w:r>
          <w:r>
            <w:fldChar w:fldCharType="end"/>
          </w:r>
          <w:r>
            <w:rPr>
              <w:rFonts w:hint="eastAsia"/>
            </w:rPr>
            <w:fldChar w:fldCharType="end"/>
          </w:r>
          <w:r>
            <w:rPr>
              <w:rFonts w:hint="eastAsia"/>
              <w:lang w:val="en-US" w:eastAsia="zh-CN"/>
            </w:rPr>
            <w:t>0</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rFonts w:hint="eastAsia" w:eastAsiaTheme="minorEastAsia"/>
              <w:lang w:val="en-US" w:eastAsia="zh-CN"/>
            </w:rPr>
          </w:pPr>
          <w:r>
            <w:rPr>
              <w:rFonts w:hint="eastAsia"/>
            </w:rPr>
            <w:fldChar w:fldCharType="begin"/>
          </w:r>
          <w:r>
            <w:rPr>
              <w:rFonts w:hint="eastAsia"/>
            </w:rPr>
            <w:instrText xml:space="preserve"> HYPERLINK \l _Toc29272 </w:instrText>
          </w:r>
          <w:r>
            <w:rPr>
              <w:rFonts w:hint="eastAsia"/>
            </w:rPr>
            <w:fldChar w:fldCharType="separate"/>
          </w:r>
          <w:r>
            <w:rPr>
              <w:rFonts w:hint="eastAsia"/>
              <w:lang w:val="en-US" w:eastAsia="zh-CN"/>
            </w:rPr>
            <w:t>七</w:t>
          </w:r>
          <w:r>
            <w:rPr>
              <w:rFonts w:hint="eastAsia"/>
            </w:rPr>
            <w:t>、乡镇（街道）社工站点实体建设情况统计总表</w:t>
          </w:r>
          <w:r>
            <w:tab/>
          </w:r>
          <w:r>
            <w:rPr>
              <w:rFonts w:hint="eastAsia"/>
              <w:lang w:val="en-US" w:eastAsia="zh-CN"/>
            </w:rPr>
            <w:t>2</w:t>
          </w:r>
          <w:r>
            <w:rPr>
              <w:rFonts w:hint="eastAsia"/>
            </w:rPr>
            <w:fldChar w:fldCharType="end"/>
          </w:r>
          <w:r>
            <w:rPr>
              <w:rFonts w:hint="eastAsia"/>
              <w:lang w:val="en-US" w:eastAsia="zh-CN"/>
            </w:rPr>
            <w:t>1</w:t>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_Toc3485 </w:instrText>
          </w:r>
          <w:r>
            <w:rPr>
              <w:rFonts w:hint="eastAsia"/>
            </w:rPr>
            <w:fldChar w:fldCharType="separate"/>
          </w:r>
          <w:r>
            <w:rPr>
              <w:rFonts w:hint="eastAsia"/>
              <w:lang w:val="en-US" w:eastAsia="zh-CN"/>
            </w:rPr>
            <w:t>八</w:t>
          </w:r>
          <w:r>
            <w:rPr>
              <w:rFonts w:hint="eastAsia"/>
            </w:rPr>
            <w:t>、团体督导记录表</w:t>
          </w:r>
          <w:r>
            <w:tab/>
          </w:r>
          <w:r>
            <w:fldChar w:fldCharType="begin"/>
          </w:r>
          <w:r>
            <w:instrText xml:space="preserve"> PAGEREF _Toc3485 \h </w:instrText>
          </w:r>
          <w:r>
            <w:fldChar w:fldCharType="separate"/>
          </w:r>
          <w:r>
            <w:t>2</w:t>
          </w:r>
          <w:r>
            <w:rPr>
              <w:rFonts w:hint="eastAsia"/>
              <w:lang w:val="en-US" w:eastAsia="zh-CN"/>
            </w:rPr>
            <w:t>2</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_Toc19482 </w:instrText>
          </w:r>
          <w:r>
            <w:rPr>
              <w:rFonts w:hint="eastAsia"/>
            </w:rPr>
            <w:fldChar w:fldCharType="separate"/>
          </w:r>
          <w:r>
            <w:rPr>
              <w:rFonts w:hint="eastAsia"/>
              <w:lang w:val="en-US" w:eastAsia="zh-CN"/>
            </w:rPr>
            <w:t>九</w:t>
          </w:r>
          <w:r>
            <w:rPr>
              <w:rFonts w:hint="eastAsia"/>
            </w:rPr>
            <w:t>、个别督导登记表</w:t>
          </w:r>
          <w:r>
            <w:tab/>
          </w:r>
          <w:r>
            <w:fldChar w:fldCharType="begin"/>
          </w:r>
          <w:r>
            <w:instrText xml:space="preserve"> PAGEREF _Toc19482 \h </w:instrText>
          </w:r>
          <w:r>
            <w:fldChar w:fldCharType="separate"/>
          </w:r>
          <w:r>
            <w:t>2</w:t>
          </w:r>
          <w:r>
            <w:rPr>
              <w:rFonts w:hint="eastAsia"/>
              <w:lang w:val="en-US" w:eastAsia="zh-CN"/>
            </w:rPr>
            <w:t>3</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rPr>
          </w:pPr>
          <w:r>
            <w:rPr>
              <w:rFonts w:hint="eastAsia"/>
            </w:rPr>
            <w:fldChar w:fldCharType="begin"/>
          </w:r>
          <w:r>
            <w:rPr>
              <w:rFonts w:hint="eastAsia"/>
            </w:rPr>
            <w:instrText xml:space="preserve"> HYPERLINK \l _Toc1134 </w:instrText>
          </w:r>
          <w:r>
            <w:rPr>
              <w:rFonts w:hint="eastAsia"/>
            </w:rPr>
            <w:fldChar w:fldCharType="separate"/>
          </w:r>
          <w:r>
            <w:rPr>
              <w:rFonts w:hint="eastAsia"/>
              <w:lang w:val="en-US" w:eastAsia="zh-CN"/>
            </w:rPr>
            <w:t>十</w:t>
          </w:r>
          <w:r>
            <w:rPr>
              <w:rFonts w:hint="eastAsia"/>
            </w:rPr>
            <w:t>、督导资料清单汇总表</w:t>
          </w:r>
          <w:r>
            <w:tab/>
          </w:r>
          <w:r>
            <w:fldChar w:fldCharType="begin"/>
          </w:r>
          <w:r>
            <w:instrText xml:space="preserve"> PAGEREF _Toc1134 \h </w:instrText>
          </w:r>
          <w:r>
            <w:fldChar w:fldCharType="separate"/>
          </w:r>
          <w:r>
            <w:t>2</w:t>
          </w:r>
          <w:r>
            <w:rPr>
              <w:rFonts w:hint="eastAsia"/>
              <w:lang w:val="en-US" w:eastAsia="zh-CN"/>
            </w:rPr>
            <w:t>4</w:t>
          </w:r>
          <w:r>
            <w:fldChar w:fldCharType="end"/>
          </w:r>
          <w:r>
            <w:rPr>
              <w:rFonts w:hint="eastAsia"/>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rPr>
          </w:pPr>
          <w:r>
            <w:rPr>
              <w:rFonts w:hint="eastAsia"/>
            </w:rPr>
            <w:fldChar w:fldCharType="begin"/>
          </w:r>
          <w:r>
            <w:rPr>
              <w:rFonts w:hint="eastAsia"/>
            </w:rPr>
            <w:instrText xml:space="preserve"> HYPERLINK \l _Toc19822 </w:instrText>
          </w:r>
          <w:r>
            <w:rPr>
              <w:rFonts w:hint="eastAsia"/>
            </w:rPr>
            <w:fldChar w:fldCharType="separate"/>
          </w:r>
          <w:r>
            <w:rPr>
              <w:rFonts w:hint="eastAsia"/>
              <w:lang w:val="en-US" w:eastAsia="zh-CN"/>
            </w:rPr>
            <w:t>十一</w:t>
          </w:r>
          <w:r>
            <w:rPr>
              <w:rFonts w:hint="eastAsia"/>
            </w:rPr>
            <w:t>、督导满意度调研表</w:t>
          </w:r>
          <w:r>
            <w:tab/>
          </w:r>
          <w:r>
            <w:fldChar w:fldCharType="begin"/>
          </w:r>
          <w:r>
            <w:instrText xml:space="preserve"> PAGEREF _Toc19822 \h </w:instrText>
          </w:r>
          <w:r>
            <w:fldChar w:fldCharType="separate"/>
          </w:r>
          <w:r>
            <w:t>2</w:t>
          </w:r>
          <w:r>
            <w:rPr>
              <w:rFonts w:hint="eastAsia"/>
              <w:lang w:val="en-US" w:eastAsia="zh-CN"/>
            </w:rPr>
            <w:t>5</w:t>
          </w:r>
          <w:r>
            <w:fldChar w:fldCharType="end"/>
          </w:r>
          <w:r>
            <w:rPr>
              <w:rFonts w:hint="eastAsia"/>
            </w:rPr>
            <w:fldChar w:fldCharType="end"/>
          </w:r>
        </w:p>
        <w:p>
          <w:pPr>
            <w:rPr>
              <w:rFonts w:hint="eastAsia" w:asciiTheme="minorHAnsi" w:hAnsiTheme="minorHAnsi" w:eastAsiaTheme="minorEastAsia" w:cstheme="minorBidi"/>
              <w:b/>
              <w:kern w:val="2"/>
              <w:sz w:val="21"/>
              <w:szCs w:val="22"/>
              <w:lang w:val="en-US" w:eastAsia="zh-CN" w:bidi="ar-SA"/>
            </w:rPr>
            <w:sectPr>
              <w:pgSz w:w="11906" w:h="16838"/>
              <w:pgMar w:top="2098" w:right="1474" w:bottom="1985" w:left="1588" w:header="851" w:footer="992" w:gutter="0"/>
              <w:cols w:space="425" w:num="1"/>
              <w:docGrid w:type="lines" w:linePitch="312" w:charSpace="0"/>
            </w:sectPr>
          </w:pPr>
          <w:r>
            <w:rPr>
              <w:rFonts w:hint="eastAsia"/>
              <w:b/>
            </w:rPr>
            <w:fldChar w:fldCharType="end"/>
          </w:r>
        </w:p>
      </w:sdtContent>
    </w:sdt>
    <w:p>
      <w:pPr>
        <w:pStyle w:val="3"/>
        <w:pageBreakBefore w:val="0"/>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lang w:val="en-US" w:eastAsia="zh-CN"/>
        </w:rPr>
      </w:pPr>
      <w:bookmarkStart w:id="0" w:name="_Toc20078"/>
      <w:bookmarkStart w:id="1" w:name="_Toc21977"/>
      <w:bookmarkStart w:id="2" w:name="_Toc4105"/>
      <w:r>
        <w:rPr>
          <w:rFonts w:hint="eastAsia" w:ascii="方正小标宋简体" w:hAnsi="方正小标宋简体" w:eastAsia="方正小标宋简体" w:cs="方正小标宋简体"/>
        </w:rPr>
        <w:t xml:space="preserve">第一部分 </w:t>
      </w:r>
      <w:bookmarkEnd w:id="0"/>
      <w:r>
        <w:rPr>
          <w:rFonts w:hint="eastAsia" w:ascii="方正小标宋简体" w:hAnsi="方正小标宋简体" w:eastAsia="方正小标宋简体" w:cs="方正小标宋简体"/>
          <w:lang w:val="en-US" w:eastAsia="zh-CN"/>
        </w:rPr>
        <w:t>督导指引</w:t>
      </w:r>
      <w:bookmarkEnd w:id="1"/>
      <w:bookmarkEnd w:id="2"/>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为完善昆明市社会工作督导人才队伍建设机制，</w:t>
      </w:r>
      <w:r>
        <w:rPr>
          <w:rFonts w:hint="eastAsia" w:ascii="仿宋_GB2312" w:eastAsia="仿宋_GB2312"/>
          <w:sz w:val="32"/>
          <w:szCs w:val="32"/>
          <w:lang w:val="en-US" w:eastAsia="zh-CN"/>
        </w:rPr>
        <w:t>根据</w:t>
      </w:r>
      <w:r>
        <w:rPr>
          <w:rFonts w:ascii="仿宋_GB2312" w:eastAsia="仿宋_GB2312"/>
          <w:sz w:val="32"/>
          <w:szCs w:val="32"/>
        </w:rPr>
        <w:t>《中共云南省委办公厅、云南省人民政府办公厅印发&lt;关于加强社会工作专业人才队伍建设的实施意见&gt;的通知》（云办发〔2014〕50号）的相关精神，推进《云</w:t>
      </w:r>
      <w:bookmarkStart w:id="109" w:name="_GoBack"/>
      <w:bookmarkEnd w:id="109"/>
      <w:r>
        <w:rPr>
          <w:rFonts w:ascii="仿宋_GB2312" w:eastAsia="仿宋_GB2312"/>
          <w:sz w:val="32"/>
          <w:szCs w:val="32"/>
        </w:rPr>
        <w:t>南省乡镇（街道）社会工作服务站建设实施方案（试行）》（云民发〔2021〕36号）的工作开展，结合当前昆明市社会工作发展实际，制定本手册。社会工作专业伦理规范是督导</w:t>
      </w:r>
      <w:r>
        <w:rPr>
          <w:rFonts w:hint="eastAsia" w:ascii="仿宋_GB2312" w:eastAsia="仿宋_GB2312"/>
          <w:sz w:val="32"/>
          <w:szCs w:val="32"/>
        </w:rPr>
        <w:t>服务</w:t>
      </w:r>
      <w:r>
        <w:rPr>
          <w:rFonts w:ascii="仿宋_GB2312" w:eastAsia="仿宋_GB2312"/>
          <w:sz w:val="32"/>
          <w:szCs w:val="32"/>
        </w:rPr>
        <w:t>手册的制定依据，也是社工督导开展工作、处理问题及对社工督导工作评估的依据。</w:t>
      </w:r>
    </w:p>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bookmarkStart w:id="3" w:name="_Toc6558"/>
      <w:bookmarkStart w:id="4" w:name="_Toc23422"/>
      <w:bookmarkStart w:id="5" w:name="_Toc25437"/>
      <w:r>
        <w:rPr>
          <w:rFonts w:hint="eastAsia"/>
        </w:rPr>
        <w:t>一、相关界定</w:t>
      </w:r>
      <w:bookmarkEnd w:id="3"/>
      <w:bookmarkEnd w:id="4"/>
      <w:bookmarkEnd w:id="5"/>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rPr>
        <w:t>（一）督导界定</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b w:val="0"/>
          <w:bCs w:val="0"/>
          <w:sz w:val="32"/>
          <w:szCs w:val="32"/>
          <w:lang w:val="en-US" w:eastAsia="zh-CN"/>
        </w:rPr>
        <w:t>行政督导：</w:t>
      </w:r>
      <w:r>
        <w:rPr>
          <w:rFonts w:hint="eastAsia" w:ascii="仿宋_GB2312" w:eastAsia="仿宋_GB2312"/>
          <w:sz w:val="32"/>
          <w:szCs w:val="32"/>
          <w:lang w:val="en-US" w:eastAsia="zh-CN"/>
        </w:rPr>
        <w:t>充分发挥业务主管单位及平级行政部门的力量，以行政手段督促社工站建设款项落实、社工站服务推进，并以此推进社工站规范运营。</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专业督导：</w:t>
      </w:r>
      <w:r>
        <w:rPr>
          <w:rFonts w:hint="eastAsia" w:ascii="仿宋_GB2312" w:eastAsia="仿宋_GB2312"/>
          <w:sz w:val="32"/>
          <w:szCs w:val="32"/>
          <w:lang w:val="en-US" w:eastAsia="zh-CN"/>
        </w:rPr>
        <w:t>是指由资深社会工作者通过定期持续的提供专业服务，向社工传授专业服务知识与技能，促进其成长并确保社工站服务质量的专业性，具有教育以及支持的功能。</w:t>
      </w: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r>
        <w:rPr>
          <w:rFonts w:hint="eastAsia"/>
        </w:rPr>
        <w:t>（二）相关主体</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1.昆明市民政局。昆明市民政局负责社会工作服务相关政策制定和出台，指导昆明市社会工作服务站督导中心</w:t>
      </w:r>
      <w:r>
        <w:rPr>
          <w:rFonts w:hint="eastAsia" w:ascii="仿宋_GB2312" w:eastAsia="仿宋_GB2312"/>
          <w:sz w:val="32"/>
          <w:szCs w:val="32"/>
          <w:lang w:val="en-US" w:eastAsia="zh-CN"/>
        </w:rPr>
        <w:t>开展工作</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昆明市社会工作服务站督导中心。接受昆明市民政局委托和授权，昆明市</w:t>
      </w:r>
      <w:r>
        <w:rPr>
          <w:rFonts w:hint="eastAsia" w:ascii="仿宋_GB2312" w:eastAsia="仿宋_GB2312"/>
          <w:sz w:val="32"/>
          <w:szCs w:val="32"/>
          <w:lang w:val="en-US" w:eastAsia="zh-CN"/>
        </w:rPr>
        <w:t>社工</w:t>
      </w:r>
      <w:r>
        <w:rPr>
          <w:rFonts w:hint="eastAsia" w:ascii="仿宋_GB2312" w:eastAsia="仿宋_GB2312"/>
          <w:sz w:val="32"/>
          <w:szCs w:val="32"/>
        </w:rPr>
        <w:t>站督导中心（下称“督导中心”）根据昆明市民政局对乡镇（街道）社会工作服务站的总体要求，制定社工站督导工作实施方案。一是协助市民政局出台社工站相关实施办法、制定社工站相关制度和服务标准、站点规范化建设及服务指导、资金的使用监管、服务体系搭建、绩效评估、资源整合等。二是指导县（市</w:t>
      </w:r>
      <w:r>
        <w:rPr>
          <w:rFonts w:hint="eastAsia" w:ascii="仿宋_GB2312" w:eastAsia="仿宋_GB2312"/>
          <w:sz w:val="32"/>
          <w:szCs w:val="32"/>
          <w:lang w:eastAsia="zh-CN"/>
        </w:rPr>
        <w:t>、</w:t>
      </w:r>
      <w:r>
        <w:rPr>
          <w:rFonts w:hint="eastAsia" w:ascii="仿宋_GB2312" w:eastAsia="仿宋_GB2312"/>
          <w:sz w:val="32"/>
          <w:szCs w:val="32"/>
        </w:rPr>
        <w:t>区）社工站开展服务工作，并对各县（市</w:t>
      </w:r>
      <w:r>
        <w:rPr>
          <w:rFonts w:hint="eastAsia" w:ascii="仿宋_GB2312" w:eastAsia="仿宋_GB2312"/>
          <w:sz w:val="32"/>
          <w:szCs w:val="32"/>
          <w:lang w:eastAsia="zh-CN"/>
        </w:rPr>
        <w:t>、</w:t>
      </w:r>
      <w:r>
        <w:rPr>
          <w:rFonts w:hint="eastAsia" w:ascii="仿宋_GB2312" w:eastAsia="仿宋_GB2312"/>
          <w:sz w:val="32"/>
          <w:szCs w:val="32"/>
        </w:rPr>
        <w:t>区）社会工作服务站工作实施计划、政府购买社工站服务类项目、社工站规范化及可持续运营管理等进行指导。三是对社工站点人员的督导、培训、社工站品牌服务提升等指导。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.督导团队构成。督导中心主任由市民政局</w:t>
      </w:r>
      <w:r>
        <w:rPr>
          <w:rFonts w:hint="eastAsia" w:ascii="仿宋_GB2312" w:eastAsia="仿宋_GB2312"/>
          <w:sz w:val="32"/>
          <w:szCs w:val="32"/>
          <w:lang w:val="en-US" w:eastAsia="zh-CN"/>
        </w:rPr>
        <w:t>分管领导兼任，副主任由</w:t>
      </w:r>
      <w:r>
        <w:rPr>
          <w:rFonts w:hint="eastAsia" w:ascii="仿宋_GB2312" w:eastAsia="仿宋_GB2312"/>
          <w:sz w:val="32"/>
          <w:szCs w:val="32"/>
        </w:rPr>
        <w:t>昆明市民政局慈善事业促进与社会工作处</w:t>
      </w:r>
      <w:r>
        <w:rPr>
          <w:rFonts w:hint="eastAsia" w:ascii="仿宋_GB2312" w:eastAsia="仿宋_GB2312"/>
          <w:sz w:val="32"/>
          <w:szCs w:val="32"/>
          <w:lang w:val="en-US" w:eastAsia="zh-CN"/>
        </w:rPr>
        <w:t>负责人及承接服务的社工机构负责人</w:t>
      </w:r>
      <w:r>
        <w:rPr>
          <w:rFonts w:hint="eastAsia" w:ascii="仿宋_GB2312" w:eastAsia="仿宋_GB2312"/>
          <w:sz w:val="32"/>
          <w:szCs w:val="32"/>
        </w:rPr>
        <w:t>担任，督导专家及督导团队由督导中心邀请省内外社工实务领域</w:t>
      </w:r>
      <w:r>
        <w:rPr>
          <w:rFonts w:ascii="仿宋_GB2312" w:eastAsia="仿宋_GB2312"/>
          <w:sz w:val="32"/>
          <w:szCs w:val="32"/>
        </w:rPr>
        <w:t>的资深</w:t>
      </w:r>
      <w:r>
        <w:rPr>
          <w:rFonts w:hint="eastAsia" w:ascii="仿宋_GB2312" w:eastAsia="仿宋_GB2312"/>
          <w:sz w:val="32"/>
          <w:szCs w:val="32"/>
          <w:lang w:val="en-US" w:eastAsia="zh-CN"/>
        </w:rPr>
        <w:t>专家、</w:t>
      </w:r>
      <w:r>
        <w:rPr>
          <w:rFonts w:ascii="仿宋_GB2312" w:eastAsia="仿宋_GB2312"/>
          <w:sz w:val="32"/>
          <w:szCs w:val="32"/>
        </w:rPr>
        <w:t>督</w:t>
      </w:r>
      <w:r>
        <w:rPr>
          <w:rFonts w:hint="eastAsia" w:ascii="仿宋_GB2312" w:eastAsia="仿宋_GB2312"/>
          <w:sz w:val="32"/>
          <w:szCs w:val="32"/>
        </w:rPr>
        <w:t>导组成。</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rPr>
      </w:pPr>
      <w:r>
        <w:rPr>
          <w:rFonts w:hint="eastAsia"/>
        </w:rPr>
        <w:t>（三）督导类型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昆明市社会工作督导</w:t>
      </w:r>
      <w:r>
        <w:rPr>
          <w:rFonts w:hint="eastAsia" w:ascii="仿宋_GB2312" w:eastAsia="仿宋_GB2312"/>
          <w:sz w:val="32"/>
          <w:szCs w:val="32"/>
        </w:rPr>
        <w:t>专家</w:t>
      </w:r>
      <w:r>
        <w:rPr>
          <w:rFonts w:ascii="仿宋_GB2312" w:eastAsia="仿宋_GB2312"/>
          <w:sz w:val="32"/>
          <w:szCs w:val="32"/>
        </w:rPr>
        <w:t>由行政协同督导和专业技术督导两类构成，其中，行政协同督导由市民政局及相关成员单位相关人员担任；专业技术督导由来自省内高校、社工机构、社会组织等社会工作领域的资深社工担任。</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行政协同督导由</w:t>
      </w:r>
      <w:r>
        <w:rPr>
          <w:rFonts w:hint="eastAsia" w:ascii="仿宋_GB2312" w:eastAsia="仿宋_GB2312"/>
          <w:sz w:val="32"/>
          <w:szCs w:val="32"/>
          <w:lang w:val="en-US" w:eastAsia="zh-CN"/>
        </w:rPr>
        <w:t>督导中心成员单位</w:t>
      </w:r>
      <w:r>
        <w:rPr>
          <w:rFonts w:hint="eastAsia" w:ascii="仿宋_GB2312" w:eastAsia="仿宋_GB2312"/>
          <w:sz w:val="32"/>
          <w:szCs w:val="32"/>
        </w:rPr>
        <w:t>推荐产生，专业技术督导由督导中心举荐，上报市民政局审核确认，严格上专业技术督导应具备中级及以上职称。</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eastAsia="黑体"/>
          <w:lang w:val="en-US" w:eastAsia="zh-CN"/>
        </w:rPr>
      </w:pPr>
      <w:bookmarkStart w:id="6" w:name="_Toc2752"/>
      <w:bookmarkStart w:id="7" w:name="_Toc24386"/>
      <w:bookmarkStart w:id="8" w:name="_Toc31702"/>
      <w:r>
        <w:rPr>
          <w:rFonts w:hint="eastAsia"/>
        </w:rPr>
        <w:t>二、</w:t>
      </w:r>
      <w:r>
        <w:rPr>
          <w:rFonts w:hint="eastAsia"/>
          <w:lang w:val="en-US" w:eastAsia="zh-CN"/>
        </w:rPr>
        <w:t>督导内容</w:t>
      </w:r>
      <w:bookmarkEnd w:id="6"/>
      <w:bookmarkEnd w:id="7"/>
      <w:bookmarkEnd w:id="8"/>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督导社工站的实体建设</w:t>
      </w:r>
    </w:p>
    <w:p>
      <w:pPr>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（1）督导基层</w:t>
      </w:r>
      <w:r>
        <w:rPr>
          <w:rFonts w:hint="eastAsia" w:ascii="仿宋_GB2312" w:eastAsia="仿宋_GB2312"/>
          <w:b/>
          <w:bCs/>
          <w:sz w:val="32"/>
          <w:szCs w:val="32"/>
          <w:lang w:val="en-US" w:eastAsia="zh-CN"/>
        </w:rPr>
        <w:t>社工站</w:t>
      </w:r>
      <w:r>
        <w:rPr>
          <w:rFonts w:hint="eastAsia" w:ascii="仿宋_GB2312" w:eastAsia="仿宋_GB2312"/>
          <w:b/>
          <w:bCs/>
          <w:sz w:val="32"/>
          <w:szCs w:val="32"/>
        </w:rPr>
        <w:t>的人力资源建设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督导各基层社工站招聘人员的资格、资质，连接并安排社工站聘用人员的社会工作、民政事务员培训事宜。</w:t>
      </w:r>
    </w:p>
    <w:p>
      <w:pPr>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督导基层</w:t>
      </w:r>
      <w:r>
        <w:rPr>
          <w:rFonts w:hint="eastAsia" w:ascii="仿宋_GB2312" w:eastAsia="仿宋_GB2312"/>
          <w:b/>
          <w:bCs/>
          <w:sz w:val="32"/>
          <w:szCs w:val="32"/>
          <w:lang w:eastAsia="zh-CN"/>
        </w:rPr>
        <w:t>社工站</w:t>
      </w:r>
      <w:r>
        <w:rPr>
          <w:rFonts w:hint="eastAsia" w:ascii="仿宋_GB2312" w:eastAsia="仿宋_GB2312"/>
          <w:b/>
          <w:bCs/>
          <w:sz w:val="32"/>
          <w:szCs w:val="32"/>
        </w:rPr>
        <w:t>的财力建设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督导社工站站的经费到位情况、政府购买服务情况、上级补助资金的管理使用情况、本级资金的配套资金情况</w:t>
      </w:r>
      <w:r>
        <w:rPr>
          <w:rFonts w:hint="eastAsia" w:ascii="仿宋_GB2312" w:eastAsia="仿宋_GB2312"/>
          <w:sz w:val="32"/>
          <w:szCs w:val="32"/>
        </w:rPr>
        <w:t>等事项。</w:t>
      </w:r>
    </w:p>
    <w:p>
      <w:pPr>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（3）督导基层</w:t>
      </w:r>
      <w:r>
        <w:rPr>
          <w:rFonts w:hint="eastAsia" w:ascii="仿宋_GB2312" w:eastAsia="仿宋_GB2312"/>
          <w:b/>
          <w:bCs/>
          <w:sz w:val="32"/>
          <w:szCs w:val="32"/>
          <w:lang w:eastAsia="zh-CN"/>
        </w:rPr>
        <w:t>社工站</w:t>
      </w:r>
      <w:r>
        <w:rPr>
          <w:rFonts w:hint="eastAsia" w:ascii="仿宋_GB2312" w:eastAsia="仿宋_GB2312"/>
          <w:b/>
          <w:bCs/>
          <w:sz w:val="32"/>
          <w:szCs w:val="32"/>
        </w:rPr>
        <w:t>的物力建设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督导阵地建设</w:t>
      </w:r>
      <w:r>
        <w:rPr>
          <w:rFonts w:hint="eastAsia" w:ascii="仿宋_GB2312" w:eastAsia="仿宋_GB2312"/>
          <w:sz w:val="32"/>
          <w:szCs w:val="32"/>
        </w:rPr>
        <w:t>的落实，并通过</w:t>
      </w:r>
      <w:r>
        <w:rPr>
          <w:rFonts w:hint="eastAsia" w:ascii="仿宋_GB2312" w:eastAsia="仿宋_GB2312"/>
          <w:sz w:val="32"/>
          <w:szCs w:val="32"/>
          <w:lang w:val="en-US" w:eastAsia="zh-CN"/>
        </w:rPr>
        <w:t>社工站建设标准、运营</w:t>
      </w:r>
      <w:r>
        <w:rPr>
          <w:rFonts w:hint="eastAsia" w:ascii="仿宋_GB2312" w:eastAsia="仿宋_GB2312"/>
          <w:sz w:val="32"/>
          <w:szCs w:val="32"/>
        </w:rPr>
        <w:t>指导手册指导各乡镇社工站的标准化建设。</w:t>
      </w:r>
    </w:p>
    <w:p>
      <w:pPr>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（4）督导基层</w:t>
      </w:r>
      <w:r>
        <w:rPr>
          <w:rFonts w:hint="eastAsia" w:ascii="仿宋_GB2312" w:eastAsia="仿宋_GB2312"/>
          <w:b/>
          <w:bCs/>
          <w:sz w:val="32"/>
          <w:szCs w:val="32"/>
          <w:lang w:eastAsia="zh-CN"/>
        </w:rPr>
        <w:t>社工站</w:t>
      </w:r>
      <w:r>
        <w:rPr>
          <w:rFonts w:hint="eastAsia" w:ascii="仿宋_GB2312" w:eastAsia="仿宋_GB2312"/>
          <w:b/>
          <w:bCs/>
          <w:sz w:val="32"/>
          <w:szCs w:val="32"/>
        </w:rPr>
        <w:t>的制度建设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提供标准化制度建设的建议，</w:t>
      </w:r>
      <w:r>
        <w:rPr>
          <w:rFonts w:hint="eastAsia" w:ascii="仿宋_GB2312" w:eastAsia="仿宋_GB2312"/>
          <w:sz w:val="32"/>
          <w:szCs w:val="32"/>
          <w:lang w:val="en-US" w:eastAsia="zh-CN"/>
        </w:rPr>
        <w:t>督导</w:t>
      </w:r>
      <w:r>
        <w:rPr>
          <w:rFonts w:hint="eastAsia" w:ascii="仿宋_GB2312" w:eastAsia="仿宋_GB2312"/>
          <w:sz w:val="32"/>
          <w:szCs w:val="32"/>
          <w:lang w:eastAsia="zh-CN"/>
        </w:rPr>
        <w:t>社工站</w:t>
      </w:r>
      <w:r>
        <w:rPr>
          <w:rFonts w:hint="eastAsia" w:ascii="仿宋_GB2312" w:eastAsia="仿宋_GB2312"/>
          <w:sz w:val="32"/>
          <w:szCs w:val="32"/>
        </w:rPr>
        <w:t>的制度制定与落实情况。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eastAsia="黑体"/>
          <w:lang w:val="en-US" w:eastAsia="zh-CN"/>
        </w:rPr>
      </w:pPr>
      <w:r>
        <w:rPr>
          <w:rFonts w:hint="eastAsia"/>
          <w:lang w:val="en-US" w:eastAsia="zh-CN"/>
        </w:rPr>
        <w:t xml:space="preserve">   </w:t>
      </w:r>
      <w:r>
        <w:rPr>
          <w:rFonts w:hint="eastAsia" w:eastAsia="楷体_GB2312" w:asciiTheme="minorHAnsi" w:hAnsiTheme="minorHAnsi" w:cstheme="minorBidi"/>
          <w:bCs/>
          <w:kern w:val="2"/>
          <w:sz w:val="32"/>
          <w:szCs w:val="32"/>
          <w:lang w:val="en-US" w:eastAsia="zh-CN" w:bidi="ar-SA"/>
        </w:rPr>
        <w:t xml:space="preserve"> </w:t>
      </w:r>
      <w:bookmarkStart w:id="9" w:name="_Toc19626"/>
      <w:bookmarkStart w:id="10" w:name="_Toc26425"/>
      <w:bookmarkStart w:id="11" w:name="_Toc19451"/>
      <w:bookmarkStart w:id="12" w:name="_Toc4442"/>
      <w:r>
        <w:rPr>
          <w:rFonts w:hint="eastAsia" w:eastAsia="楷体_GB2312" w:asciiTheme="minorHAnsi" w:hAnsiTheme="minorHAnsi" w:cstheme="minorBidi"/>
          <w:bCs/>
          <w:kern w:val="2"/>
          <w:sz w:val="32"/>
          <w:szCs w:val="32"/>
          <w:lang w:val="en-US" w:eastAsia="zh-CN" w:bidi="ar-SA"/>
        </w:rPr>
        <w:t>（二）社工站专业运作</w:t>
      </w:r>
      <w:bookmarkEnd w:id="9"/>
      <w:r>
        <w:rPr>
          <w:rFonts w:hint="eastAsia" w:eastAsia="楷体_GB2312" w:asciiTheme="minorHAnsi" w:hAnsiTheme="minorHAnsi" w:cstheme="minorBidi"/>
          <w:bCs/>
          <w:kern w:val="2"/>
          <w:sz w:val="32"/>
          <w:szCs w:val="32"/>
          <w:lang w:val="en-US" w:eastAsia="zh-CN" w:bidi="ar-SA"/>
        </w:rPr>
        <w:t>督导</w:t>
      </w:r>
      <w:bookmarkEnd w:id="10"/>
      <w:bookmarkEnd w:id="11"/>
      <w:bookmarkEnd w:id="12"/>
    </w:p>
    <w:p>
      <w:pPr>
        <w:pageBreakBefore w:val="0"/>
        <w:kinsoku/>
        <w:wordWrap/>
        <w:overflowPunct/>
        <w:topLinePunct w:val="0"/>
        <w:autoSpaceDE/>
        <w:autoSpaceDN/>
        <w:bidi w:val="0"/>
        <w:adjustRightInd/>
        <w:snapToGrid/>
        <w:spacing w:line="560" w:lineRule="exact"/>
        <w:textAlignment w:val="auto"/>
        <w:rPr>
          <w:rFonts w:hint="eastAsia"/>
          <w:highlight w:val="yellow"/>
        </w:rPr>
      </w:pPr>
      <w:r>
        <w:rPr>
          <w:rFonts w:hint="eastAsia"/>
          <w:lang w:val="en-US" w:eastAsia="zh-CN"/>
        </w:rPr>
        <w:t xml:space="preserve">  </w:t>
      </w:r>
      <w:r>
        <w:rPr>
          <w:rFonts w:hint="eastAsia" w:ascii="仿宋_GB2312" w:eastAsia="仿宋_GB2312"/>
          <w:sz w:val="32"/>
          <w:szCs w:val="32"/>
          <w:lang w:val="en-US" w:eastAsia="zh-CN"/>
        </w:rPr>
        <w:t xml:space="preserve">  督导社工站政策知识、站点规范运营、项目运作和实务开展、资金使用规范性等，督导工作侧重项目运营情况、站点服务覆盖人群和专业服务开展情况、资金使用情况、社会工作服务站人才队伍培训、社工机构培育孵化等几个方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bookmarkStart w:id="13" w:name="_Toc416"/>
      <w:bookmarkStart w:id="14" w:name="_Toc543"/>
      <w:bookmarkStart w:id="15" w:name="_Toc28056"/>
      <w:r>
        <w:rPr>
          <w:rFonts w:hint="eastAsia"/>
          <w:lang w:val="en-US" w:eastAsia="zh-CN"/>
        </w:rPr>
        <w:t>三、</w:t>
      </w:r>
      <w:r>
        <w:rPr>
          <w:rFonts w:hint="eastAsia"/>
        </w:rPr>
        <w:t>督导工作任务</w:t>
      </w:r>
      <w:bookmarkEnd w:id="13"/>
      <w:bookmarkEnd w:id="14"/>
      <w:bookmarkEnd w:id="15"/>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rPr>
        <w:t>（一）核心任务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督导的核心任务是</w:t>
      </w:r>
      <w:r>
        <w:rPr>
          <w:rFonts w:hint="eastAsia" w:ascii="仿宋_GB2312" w:eastAsia="仿宋_GB2312"/>
          <w:sz w:val="32"/>
          <w:szCs w:val="32"/>
          <w:lang w:val="en-US" w:eastAsia="zh-CN"/>
        </w:rPr>
        <w:t>指导</w:t>
      </w:r>
      <w:r>
        <w:rPr>
          <w:rFonts w:hint="eastAsia" w:ascii="仿宋_GB2312" w:eastAsia="仿宋_GB2312"/>
          <w:sz w:val="32"/>
          <w:szCs w:val="32"/>
        </w:rPr>
        <w:t>提升昆明市下属县（市）区</w:t>
      </w:r>
      <w:r>
        <w:rPr>
          <w:rFonts w:ascii="仿宋_GB2312" w:eastAsia="仿宋_GB2312"/>
          <w:sz w:val="32"/>
          <w:szCs w:val="32"/>
        </w:rPr>
        <w:t>基层社工站的社会服务水平与能力</w:t>
      </w:r>
      <w:r>
        <w:rPr>
          <w:rFonts w:hint="eastAsia" w:ascii="仿宋_GB2312" w:eastAsia="仿宋_GB2312"/>
          <w:sz w:val="32"/>
          <w:szCs w:val="32"/>
        </w:rPr>
        <w:t>，</w:t>
      </w:r>
      <w:r>
        <w:rPr>
          <w:rFonts w:ascii="仿宋_GB2312" w:eastAsia="仿宋_GB2312"/>
          <w:sz w:val="32"/>
          <w:szCs w:val="32"/>
        </w:rPr>
        <w:t>包括基层民政事务能力与社会工作服务能力</w:t>
      </w:r>
      <w:r>
        <w:rPr>
          <w:rFonts w:hint="eastAsia" w:ascii="仿宋_GB2312" w:eastAsia="仿宋_GB2312"/>
          <w:sz w:val="32"/>
          <w:szCs w:val="32"/>
        </w:rPr>
        <w:t>，主要涉及以下内容。</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1.保证专业服务品质。确保督导对象运用恰当的理论、方法和技巧提供服务，保证服务专业性，提升服务品质，实现服务成效最大化。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2.促进督导对象成长。督促、训练和指导督导对象充分认识专业角色，内化专业价值和伦理，提升专业意识和责任，总结专业服务经验和教训，发展专业能力。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3.实现组织服务承诺。促进督导对象认同组织使命和服务目标，完善所在组织的服务管理，保障专业服务的执行，实现组织的服务承诺。</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4.推动社会工作行业发展。培养社会工作专业人才，促进社会工作职业发展，创新社会工作专业服务，总结提炼本土社会工作经验，推动社会工作行业建设。</w:t>
      </w: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rPr>
        <w:t>（二）具体任务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1.督导次数与时间总要求</w:t>
      </w:r>
      <w:r>
        <w:rPr>
          <w:rFonts w:hint="eastAsia" w:ascii="仿宋_GB2312" w:eastAsia="仿宋_GB2312"/>
          <w:sz w:val="32"/>
          <w:szCs w:val="32"/>
          <w:lang w:eastAsia="zh-CN"/>
        </w:rPr>
        <w:t>：</w:t>
      </w:r>
      <w:r>
        <w:rPr>
          <w:rFonts w:hint="eastAsia" w:ascii="仿宋_GB2312" w:eastAsia="仿宋_GB2312"/>
          <w:sz w:val="32"/>
          <w:szCs w:val="32"/>
        </w:rPr>
        <w:t>一是面对面督导要求。每个县市区每年团体督导不低于1</w:t>
      </w:r>
      <w:r>
        <w:rPr>
          <w:rFonts w:hint="eastAsia" w:ascii="仿宋_GB2312" w:eastAsia="仿宋_GB2312"/>
          <w:sz w:val="32"/>
          <w:szCs w:val="32"/>
          <w:lang w:val="en-US" w:eastAsia="zh-CN"/>
        </w:rPr>
        <w:t>次</w:t>
      </w:r>
      <w:r>
        <w:rPr>
          <w:rFonts w:hint="eastAsia" w:ascii="仿宋_GB2312" w:eastAsia="仿宋_GB2312"/>
          <w:sz w:val="32"/>
          <w:szCs w:val="32"/>
        </w:rPr>
        <w:t>；每次团体督导时间不低于2小时；</w:t>
      </w:r>
      <w:r>
        <w:rPr>
          <w:rFonts w:hint="eastAsia" w:ascii="仿宋_GB2312" w:eastAsia="仿宋_GB2312"/>
          <w:sz w:val="32"/>
          <w:szCs w:val="32"/>
          <w:lang w:val="en-US" w:eastAsia="zh-CN"/>
        </w:rPr>
        <w:t>二</w:t>
      </w:r>
      <w:r>
        <w:rPr>
          <w:rFonts w:hint="eastAsia" w:ascii="仿宋_GB2312" w:eastAsia="仿宋_GB2312"/>
          <w:sz w:val="32"/>
          <w:szCs w:val="32"/>
        </w:rPr>
        <w:t>是线上</w:t>
      </w:r>
      <w:r>
        <w:rPr>
          <w:rFonts w:hint="eastAsia" w:ascii="仿宋_GB2312" w:eastAsia="仿宋_GB2312"/>
          <w:sz w:val="32"/>
          <w:szCs w:val="32"/>
          <w:lang w:val="en-US" w:eastAsia="zh-CN"/>
        </w:rPr>
        <w:t>教育性</w:t>
      </w:r>
      <w:r>
        <w:rPr>
          <w:rFonts w:hint="eastAsia" w:ascii="仿宋_GB2312" w:eastAsia="仿宋_GB2312"/>
          <w:sz w:val="32"/>
          <w:szCs w:val="32"/>
        </w:rPr>
        <w:t>督导要求。</w:t>
      </w:r>
      <w:r>
        <w:rPr>
          <w:rFonts w:hint="eastAsia" w:ascii="仿宋_GB2312" w:eastAsia="仿宋_GB2312"/>
          <w:sz w:val="32"/>
          <w:szCs w:val="32"/>
          <w:lang w:val="en-US" w:eastAsia="zh-CN"/>
        </w:rPr>
        <w:t>采取线上，每年组织不少于3次的线上督导主体培训。</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ascii="仿宋_GB2312" w:eastAsia="仿宋_GB2312"/>
          <w:sz w:val="32"/>
          <w:szCs w:val="32"/>
        </w:rPr>
        <w:t>.乡镇（街道）社工站督导宣传。</w:t>
      </w:r>
      <w:r>
        <w:rPr>
          <w:rFonts w:hint="eastAsia" w:ascii="仿宋_GB2312" w:eastAsia="仿宋_GB2312"/>
          <w:sz w:val="32"/>
          <w:szCs w:val="32"/>
          <w:lang w:val="en-US" w:eastAsia="zh-CN"/>
        </w:rPr>
        <w:t>将社工站服务</w:t>
      </w:r>
      <w:r>
        <w:rPr>
          <w:rFonts w:ascii="仿宋_GB2312" w:eastAsia="仿宋_GB2312"/>
          <w:sz w:val="32"/>
          <w:szCs w:val="32"/>
        </w:rPr>
        <w:t>心得、</w:t>
      </w:r>
      <w:r>
        <w:rPr>
          <w:rFonts w:hint="eastAsia" w:ascii="仿宋_GB2312" w:eastAsia="仿宋_GB2312"/>
          <w:sz w:val="32"/>
          <w:szCs w:val="32"/>
          <w:lang w:val="en-US" w:eastAsia="zh-CN"/>
        </w:rPr>
        <w:t>服务</w:t>
      </w:r>
      <w:r>
        <w:rPr>
          <w:rFonts w:ascii="仿宋_GB2312" w:eastAsia="仿宋_GB2312"/>
          <w:sz w:val="32"/>
          <w:szCs w:val="32"/>
        </w:rPr>
        <w:t>风采、</w:t>
      </w:r>
      <w:r>
        <w:rPr>
          <w:rFonts w:hint="eastAsia" w:ascii="仿宋_GB2312" w:eastAsia="仿宋_GB2312"/>
          <w:sz w:val="32"/>
          <w:szCs w:val="32"/>
          <w:lang w:val="en-US" w:eastAsia="zh-CN"/>
        </w:rPr>
        <w:t>服务案例</w:t>
      </w:r>
      <w:r>
        <w:rPr>
          <w:rFonts w:ascii="仿宋_GB2312" w:eastAsia="仿宋_GB2312"/>
          <w:sz w:val="32"/>
          <w:szCs w:val="32"/>
        </w:rPr>
        <w:t>、政策法规解读、经典个案，</w:t>
      </w:r>
      <w:r>
        <w:rPr>
          <w:rFonts w:hint="eastAsia" w:ascii="仿宋_GB2312" w:eastAsia="仿宋_GB2312"/>
          <w:sz w:val="32"/>
          <w:szCs w:val="32"/>
          <w:lang w:val="en-US" w:eastAsia="zh-CN"/>
        </w:rPr>
        <w:t>特色亮点、成效</w:t>
      </w:r>
      <w:r>
        <w:rPr>
          <w:rFonts w:ascii="仿宋_GB2312" w:eastAsia="仿宋_GB2312"/>
          <w:sz w:val="32"/>
          <w:szCs w:val="32"/>
        </w:rPr>
        <w:t>等</w:t>
      </w:r>
      <w:r>
        <w:rPr>
          <w:rFonts w:hint="eastAsia" w:ascii="仿宋_GB2312" w:eastAsia="仿宋_GB2312"/>
          <w:sz w:val="32"/>
          <w:szCs w:val="32"/>
          <w:lang w:val="en-US" w:eastAsia="zh-CN"/>
        </w:rPr>
        <w:t>通过</w:t>
      </w:r>
      <w:r>
        <w:rPr>
          <w:rFonts w:ascii="仿宋_GB2312" w:eastAsia="仿宋_GB2312"/>
          <w:sz w:val="32"/>
          <w:szCs w:val="32"/>
        </w:rPr>
        <w:t>电视、广播、报纸、杂志和网络媒体发布</w:t>
      </w:r>
      <w:r>
        <w:rPr>
          <w:rFonts w:hint="eastAsia" w:ascii="仿宋_GB2312" w:eastAsia="仿宋_GB2312"/>
          <w:sz w:val="32"/>
          <w:szCs w:val="32"/>
          <w:lang w:val="en-US" w:eastAsia="zh-CN"/>
        </w:rPr>
        <w:t>宣传</w:t>
      </w:r>
      <w:r>
        <w:rPr>
          <w:rFonts w:hint="eastAsia" w:ascii="仿宋_GB2312" w:eastAsia="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督导成效</w:t>
      </w:r>
      <w:r>
        <w:rPr>
          <w:rFonts w:ascii="仿宋_GB2312" w:eastAsia="仿宋_GB2312"/>
          <w:sz w:val="32"/>
          <w:szCs w:val="32"/>
        </w:rPr>
        <w:t>。</w:t>
      </w:r>
      <w:r>
        <w:rPr>
          <w:rFonts w:hint="eastAsia" w:ascii="仿宋_GB2312" w:eastAsia="仿宋_GB2312"/>
          <w:sz w:val="32"/>
          <w:szCs w:val="32"/>
          <w:lang w:val="en-US" w:eastAsia="zh-CN"/>
        </w:rPr>
        <w:t>通过专业指导和督导，推动昆明市社工站建设的规范化、标准化建设，及时总结各社工站经验亮点，形成具有本地特色亮点经验做法、特色品牌</w:t>
      </w:r>
      <w:r>
        <w:rPr>
          <w:rFonts w:hint="eastAsia" w:ascii="仿宋_GB2312" w:eastAsia="仿宋_GB2312"/>
          <w:sz w:val="32"/>
          <w:szCs w:val="32"/>
          <w:lang w:eastAsia="zh-CN"/>
        </w:rPr>
        <w:t>。</w:t>
      </w:r>
    </w:p>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bookmarkStart w:id="16" w:name="_Toc8368"/>
      <w:bookmarkStart w:id="17" w:name="_Toc8447"/>
      <w:bookmarkStart w:id="18" w:name="_Toc18162"/>
      <w:r>
        <w:rPr>
          <w:rFonts w:hint="eastAsia"/>
        </w:rPr>
        <w:t>四、督导职责要求</w:t>
      </w:r>
      <w:bookmarkEnd w:id="16"/>
      <w:bookmarkEnd w:id="17"/>
      <w:bookmarkEnd w:id="18"/>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rPr>
        <w:t>（一）行政督导职责</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负责社工站点政策落实、资金的使用监管、资源整合等协同指导。</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参与督导中心督导工作会议，对督导中心工作开展及履职情况给予建议。</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积极参与督导中心组织的会议论坛、政策研究、培训及其他相关活动等。</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协助督导中心对社工站的工作程序、服务质量以及职业操守进行监督。</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行政协同督导每年至少参加</w:t>
      </w:r>
      <w:r>
        <w:rPr>
          <w:rFonts w:ascii="仿宋_GB2312" w:eastAsia="仿宋_GB2312"/>
          <w:sz w:val="32"/>
          <w:szCs w:val="32"/>
        </w:rPr>
        <w:t>1次督导中心工作会议、参加1次社工站点活动。</w:t>
      </w: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r>
        <w:rPr>
          <w:rFonts w:hint="eastAsia"/>
        </w:rPr>
        <w:t>（二）</w:t>
      </w:r>
      <w:r>
        <w:t>专业督导职责</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负责站点项目运营，实务开展规范化指导，对有关项目进行审核并给予建议。</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参加督导中心组织的会议、培训、工作坊等工作。。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指导各乡镇（街道）社工站制定并落实工作计划，帮助其调整服务方案，优化服务结构，促进服务效果。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协助做好社工站建设和管理工作，负责社工专业培训及团队建设，组织实施专题培训、工作坊、总结交流会等，培育本土化的专业社会工作人才。</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协同社工站开展行动研究，探索、总结社会工作服务及发展模式。</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ascii="仿宋_GB2312" w:eastAsia="仿宋_GB2312"/>
          <w:sz w:val="32"/>
          <w:szCs w:val="32"/>
        </w:rPr>
        <w:t>6.</w:t>
      </w:r>
      <w:r>
        <w:rPr>
          <w:rFonts w:hint="eastAsia" w:ascii="仿宋_GB2312" w:eastAsia="仿宋_GB2312"/>
          <w:sz w:val="32"/>
          <w:szCs w:val="32"/>
        </w:rPr>
        <w:t>指导社工站传播社会工作理念，协助落实街道社工站有关政策，以及</w:t>
      </w:r>
      <w:r>
        <w:rPr>
          <w:rFonts w:ascii="仿宋_GB2312" w:eastAsia="仿宋_GB2312"/>
          <w:sz w:val="32"/>
          <w:szCs w:val="32"/>
        </w:rPr>
        <w:t>完成督导中心交办的其他工作</w:t>
      </w:r>
      <w:r>
        <w:rPr>
          <w:rFonts w:hint="eastAsia" w:ascii="仿宋_GB2312" w:eastAsia="仿宋_GB2312"/>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bookmarkStart w:id="19" w:name="_Toc9187"/>
      <w:bookmarkStart w:id="20" w:name="_Toc15610"/>
      <w:bookmarkStart w:id="21" w:name="_Toc10671"/>
      <w:r>
        <w:rPr>
          <w:rFonts w:hint="eastAsia"/>
        </w:rPr>
        <w:t>五、督导伦理规定</w:t>
      </w:r>
      <w:bookmarkEnd w:id="19"/>
      <w:bookmarkEnd w:id="20"/>
      <w:bookmarkEnd w:id="21"/>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1.专业理念。督导者应秉持助人自助的专业理念，尊重、激发、赋能督导对象，对其给出公平、客观、专业的评价和建议。</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2.专业能力。督导者应具备提供专业服务、实施服务管理、开展协商调解等技能，应不断总结督导经验，提高督导能力。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3.专业关系。督导者应清楚地界定、保持与督导对象的专业关系，觉察有可能出现的多重关系，避免影响专业判断。在出现不能维持专业关系的情况后，应及时报告，终止督导关系。</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_GB2312" w:eastAsia="仿宋_GB2312"/>
          <w:sz w:val="32"/>
          <w:szCs w:val="32"/>
        </w:rPr>
        <w:t>4.专业责任。督导者应遵循《社会工作者职业道德指引》，以督导对象的需求为基础，兼顾服务对象、服务机构、利益相关方等多方需要，对督导对象负责，对服务机构负责，对专业负责，勇于承担督导工作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rPr>
      </w:pPr>
      <w:bookmarkStart w:id="22" w:name="_Toc1162"/>
      <w:bookmarkStart w:id="23" w:name="_Toc14215"/>
      <w:bookmarkStart w:id="24" w:name="_Toc23220"/>
      <w:r>
        <w:rPr>
          <w:rFonts w:hint="eastAsia"/>
          <w:lang w:val="en-US" w:eastAsia="zh-CN"/>
        </w:rPr>
        <w:t>六、</w:t>
      </w:r>
      <w:r>
        <w:rPr>
          <w:rFonts w:hint="eastAsia"/>
        </w:rPr>
        <w:t>督导需要具备的基本能力及相关指标</w:t>
      </w:r>
      <w:bookmarkEnd w:id="22"/>
      <w:bookmarkEnd w:id="23"/>
      <w:bookmarkEnd w:id="24"/>
    </w:p>
    <w:tbl>
      <w:tblPr>
        <w:tblStyle w:val="11"/>
        <w:tblW w:w="8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1884"/>
        <w:gridCol w:w="5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9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rPr>
            </w:pPr>
            <w:r>
              <w:rPr>
                <w:rFonts w:hint="eastAsia" w:hAnsi="宋体"/>
                <w:bCs/>
                <w:sz w:val="24"/>
              </w:rPr>
              <w:t>指标大项</w:t>
            </w:r>
          </w:p>
        </w:tc>
        <w:tc>
          <w:tcPr>
            <w:tcW w:w="5352" w:type="dxa"/>
            <w:tcBorders>
              <w:top w:val="single" w:color="000000" w:sz="4" w:space="0"/>
              <w:left w:val="single" w:color="000000" w:sz="4" w:space="0"/>
              <w:bottom w:val="single" w:color="auto" w:sz="4" w:space="0"/>
              <w:right w:val="single" w:color="000000" w:sz="4" w:space="0"/>
            </w:tcBorders>
            <w:vAlign w:val="center"/>
          </w:tcPr>
          <w:p>
            <w:pPr>
              <w:spacing w:line="320" w:lineRule="exact"/>
              <w:rPr>
                <w:bCs/>
                <w:sz w:val="24"/>
              </w:rPr>
            </w:pPr>
            <w:r>
              <w:rPr>
                <w:rFonts w:hint="eastAsia" w:hAnsi="宋体"/>
                <w:bCs/>
                <w:sz w:val="24"/>
              </w:rPr>
              <w:t>指标小项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1307" w:type="dxa"/>
            <w:vMerge w:val="restart"/>
            <w:tcBorders>
              <w:top w:val="single" w:color="000000" w:sz="4" w:space="0"/>
              <w:left w:val="single" w:color="000000" w:sz="4" w:space="0"/>
              <w:bottom w:val="single" w:color="auto" w:sz="4" w:space="0"/>
              <w:right w:val="single" w:color="000000" w:sz="4" w:space="0"/>
            </w:tcBorders>
            <w:vAlign w:val="center"/>
          </w:tcPr>
          <w:p>
            <w:pPr>
              <w:spacing w:line="320" w:lineRule="exact"/>
              <w:rPr>
                <w:bCs/>
                <w:sz w:val="24"/>
              </w:rPr>
            </w:pPr>
            <w:r>
              <w:rPr>
                <w:rFonts w:hint="eastAsia" w:hAnsi="宋体"/>
                <w:bCs/>
                <w:sz w:val="24"/>
              </w:rPr>
              <w:t>第一部分</w:t>
            </w:r>
          </w:p>
        </w:tc>
        <w:tc>
          <w:tcPr>
            <w:tcW w:w="1884" w:type="dxa"/>
            <w:vMerge w:val="restart"/>
            <w:tcBorders>
              <w:top w:val="single" w:color="auto" w:sz="4" w:space="0"/>
              <w:left w:val="single" w:color="000000" w:sz="4" w:space="0"/>
              <w:bottom w:val="single" w:color="auto" w:sz="4" w:space="0"/>
              <w:right w:val="single" w:color="000000" w:sz="4" w:space="0"/>
            </w:tcBorders>
            <w:vAlign w:val="center"/>
          </w:tcPr>
          <w:p>
            <w:pPr>
              <w:spacing w:line="320" w:lineRule="exact"/>
              <w:rPr>
                <w:bCs/>
                <w:sz w:val="24"/>
              </w:rPr>
            </w:pPr>
            <w:r>
              <w:rPr>
                <w:bCs/>
                <w:sz w:val="24"/>
              </w:rPr>
              <w:t>1.1</w:t>
            </w:r>
            <w:r>
              <w:rPr>
                <w:rFonts w:hint="eastAsia" w:hAnsi="宋体"/>
                <w:bCs/>
                <w:sz w:val="24"/>
              </w:rPr>
              <w:t>专业素质</w:t>
            </w: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1.1.1</w:t>
            </w:r>
            <w:r>
              <w:rPr>
                <w:rFonts w:hint="eastAsia" w:hAnsi="宋体"/>
                <w:bCs/>
                <w:sz w:val="24"/>
              </w:rPr>
              <w:t>工作态度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1.1.2</w:t>
            </w:r>
            <w:r>
              <w:rPr>
                <w:rFonts w:hint="eastAsia" w:hAnsi="宋体"/>
                <w:bCs/>
                <w:sz w:val="24"/>
              </w:rPr>
              <w:t>职业操守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1.1.3</w:t>
            </w:r>
            <w:r>
              <w:rPr>
                <w:rFonts w:hint="eastAsia" w:hAnsi="宋体"/>
                <w:bCs/>
                <w:sz w:val="24"/>
              </w:rPr>
              <w:t>角色适应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1.1.4</w:t>
            </w:r>
            <w:r>
              <w:rPr>
                <w:rFonts w:hint="eastAsia" w:hAnsi="宋体"/>
                <w:bCs/>
                <w:sz w:val="24"/>
              </w:rPr>
              <w:t>归属感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1.1.5</w:t>
            </w:r>
            <w:r>
              <w:rPr>
                <w:rFonts w:hint="eastAsia" w:hAnsi="宋体"/>
                <w:bCs/>
                <w:sz w:val="24"/>
              </w:rPr>
              <w:t>进取心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restart"/>
            <w:tcBorders>
              <w:top w:val="single" w:color="auto" w:sz="4" w:space="0"/>
              <w:left w:val="single" w:color="000000" w:sz="4" w:space="0"/>
              <w:bottom w:val="single" w:color="000000" w:sz="4" w:space="0"/>
              <w:right w:val="single" w:color="000000" w:sz="4" w:space="0"/>
            </w:tcBorders>
            <w:vAlign w:val="center"/>
          </w:tcPr>
          <w:p>
            <w:pPr>
              <w:spacing w:line="320" w:lineRule="exact"/>
              <w:rPr>
                <w:bCs/>
                <w:sz w:val="24"/>
              </w:rPr>
            </w:pPr>
            <w:r>
              <w:rPr>
                <w:bCs/>
                <w:sz w:val="24"/>
              </w:rPr>
              <w:t>1.2</w:t>
            </w:r>
            <w:r>
              <w:rPr>
                <w:rFonts w:hint="eastAsia" w:hAnsi="宋体"/>
                <w:bCs/>
                <w:sz w:val="24"/>
              </w:rPr>
              <w:t>业务能力</w:t>
            </w: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1.2.1</w:t>
            </w:r>
            <w:r>
              <w:rPr>
                <w:rFonts w:hint="eastAsia" w:hAnsi="宋体"/>
                <w:bCs/>
                <w:sz w:val="24"/>
              </w:rPr>
              <w:t>督导实务能力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1.2.2</w:t>
            </w:r>
            <w:r>
              <w:rPr>
                <w:rFonts w:hint="eastAsia" w:hAnsi="宋体"/>
                <w:bCs/>
                <w:sz w:val="24"/>
              </w:rPr>
              <w:t>团队管理能力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1.2.3</w:t>
            </w:r>
            <w:r>
              <w:rPr>
                <w:rFonts w:hint="eastAsia" w:hAnsi="宋体"/>
                <w:bCs/>
                <w:sz w:val="24"/>
              </w:rPr>
              <w:t>为社工提供培训的能力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1.2.4</w:t>
            </w:r>
            <w:r>
              <w:rPr>
                <w:rFonts w:hint="eastAsia" w:hAnsi="宋体"/>
                <w:bCs/>
                <w:sz w:val="24"/>
              </w:rPr>
              <w:t>工作规划及执行能力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1.2.5</w:t>
            </w:r>
            <w:r>
              <w:rPr>
                <w:rFonts w:hint="eastAsia" w:hAnsi="宋体"/>
                <w:bCs/>
                <w:sz w:val="24"/>
              </w:rPr>
              <w:t>情绪处理能力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1.2.6</w:t>
            </w:r>
            <w:r>
              <w:rPr>
                <w:rFonts w:hint="eastAsia" w:hAnsi="宋体"/>
                <w:bCs/>
                <w:sz w:val="24"/>
              </w:rPr>
              <w:t>沟通协调能力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1.2.7</w:t>
            </w:r>
            <w:r>
              <w:rPr>
                <w:rFonts w:hint="eastAsia" w:hAnsi="宋体"/>
                <w:bCs/>
                <w:sz w:val="24"/>
              </w:rPr>
              <w:t>社会工作实务能力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 w:hRule="atLeast"/>
          <w:jc w:val="center"/>
        </w:trPr>
        <w:tc>
          <w:tcPr>
            <w:tcW w:w="130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bCs/>
                <w:sz w:val="24"/>
              </w:rPr>
            </w:pPr>
          </w:p>
        </w:tc>
        <w:tc>
          <w:tcPr>
            <w:tcW w:w="188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1.2.8</w:t>
            </w:r>
            <w:r>
              <w:rPr>
                <w:rFonts w:hint="eastAsia" w:hAnsi="宋体"/>
                <w:bCs/>
                <w:sz w:val="24"/>
              </w:rPr>
              <w:t>其它能力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restart"/>
            <w:tcBorders>
              <w:top w:val="single" w:color="auto" w:sz="4" w:space="0"/>
              <w:left w:val="single" w:color="000000" w:sz="4" w:space="0"/>
              <w:bottom w:val="single" w:color="000000" w:sz="4" w:space="0"/>
              <w:right w:val="single" w:color="000000" w:sz="4" w:space="0"/>
            </w:tcBorders>
            <w:vAlign w:val="center"/>
          </w:tcPr>
          <w:p>
            <w:pPr>
              <w:spacing w:line="320" w:lineRule="exact"/>
              <w:jc w:val="center"/>
              <w:rPr>
                <w:bCs/>
                <w:sz w:val="24"/>
              </w:rPr>
            </w:pPr>
            <w:r>
              <w:rPr>
                <w:rFonts w:hint="eastAsia" w:hAnsi="宋体"/>
                <w:bCs/>
                <w:sz w:val="24"/>
              </w:rPr>
              <w:t>第二部分</w:t>
            </w:r>
          </w:p>
        </w:tc>
        <w:tc>
          <w:tcPr>
            <w:tcW w:w="1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rPr>
            </w:pPr>
            <w:r>
              <w:rPr>
                <w:bCs/>
                <w:sz w:val="24"/>
              </w:rPr>
              <w:t>2.1</w:t>
            </w:r>
            <w:r>
              <w:rPr>
                <w:rFonts w:hint="eastAsia" w:hAnsi="宋体"/>
                <w:bCs/>
                <w:sz w:val="24"/>
              </w:rPr>
              <w:t>行政职能</w:t>
            </w: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2.1.1</w:t>
            </w:r>
            <w:r>
              <w:rPr>
                <w:rFonts w:hint="eastAsia" w:hAnsi="宋体"/>
                <w:bCs/>
                <w:sz w:val="24"/>
              </w:rPr>
              <w:t>机构制度建设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0" w:hRule="atLeast"/>
          <w:jc w:val="center"/>
        </w:trPr>
        <w:tc>
          <w:tcPr>
            <w:tcW w:w="130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2.1.2</w:t>
            </w:r>
            <w:r>
              <w:rPr>
                <w:rFonts w:hint="eastAsia" w:hAnsi="宋体"/>
                <w:bCs/>
                <w:sz w:val="24"/>
              </w:rPr>
              <w:t>机构年度工作计划与总结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2.1.3</w:t>
            </w:r>
            <w:r>
              <w:rPr>
                <w:rFonts w:hint="eastAsia" w:hAnsi="宋体"/>
                <w:bCs/>
                <w:sz w:val="24"/>
              </w:rPr>
              <w:t>机构绩效考评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2.1.4</w:t>
            </w:r>
            <w:r>
              <w:rPr>
                <w:rFonts w:hint="eastAsia" w:hAnsi="宋体"/>
                <w:bCs/>
                <w:sz w:val="24"/>
              </w:rPr>
              <w:t>人力资源发展和员工培训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2.1.5</w:t>
            </w:r>
            <w:r>
              <w:rPr>
                <w:rFonts w:hint="eastAsia" w:hAnsi="宋体"/>
                <w:bCs/>
                <w:sz w:val="24"/>
              </w:rPr>
              <w:t>协调与沟通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2.1.6</w:t>
            </w:r>
            <w:r>
              <w:rPr>
                <w:rFonts w:hint="eastAsia" w:hAnsi="宋体"/>
                <w:bCs/>
                <w:sz w:val="24"/>
              </w:rPr>
              <w:t>归属感及工作投入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 xml:space="preserve">2.1.7 </w:t>
            </w:r>
            <w:r>
              <w:rPr>
                <w:rFonts w:hint="eastAsia" w:hAnsi="宋体"/>
                <w:bCs/>
                <w:sz w:val="24"/>
              </w:rPr>
              <w:t>项目拓展和机构发展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rPr>
            </w:pPr>
            <w:r>
              <w:rPr>
                <w:rFonts w:hint="eastAsia" w:hAnsi="宋体"/>
                <w:bCs/>
                <w:sz w:val="24"/>
              </w:rPr>
              <w:t>第三部分</w:t>
            </w:r>
          </w:p>
        </w:tc>
        <w:tc>
          <w:tcPr>
            <w:tcW w:w="1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rPr>
            </w:pPr>
            <w:r>
              <w:rPr>
                <w:bCs/>
                <w:sz w:val="24"/>
              </w:rPr>
              <w:t>3.1</w:t>
            </w:r>
            <w:r>
              <w:rPr>
                <w:rFonts w:hint="eastAsia" w:hAnsi="宋体"/>
                <w:bCs/>
                <w:sz w:val="24"/>
              </w:rPr>
              <w:t>教育与支持职能</w:t>
            </w:r>
          </w:p>
        </w:tc>
        <w:tc>
          <w:tcPr>
            <w:tcW w:w="5352" w:type="dxa"/>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rPr>
            </w:pPr>
            <w:r>
              <w:rPr>
                <w:bCs/>
                <w:sz w:val="24"/>
              </w:rPr>
              <w:t>3.1.1</w:t>
            </w:r>
            <w:r>
              <w:rPr>
                <w:rFonts w:hint="eastAsia" w:hAnsi="宋体"/>
                <w:bCs/>
                <w:sz w:val="24"/>
              </w:rPr>
              <w:t>督导关系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18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rPr>
            </w:pPr>
          </w:p>
        </w:tc>
        <w:tc>
          <w:tcPr>
            <w:tcW w:w="5352" w:type="dxa"/>
            <w:tcBorders>
              <w:top w:val="single" w:color="000000" w:sz="4" w:space="0"/>
              <w:left w:val="single" w:color="000000" w:sz="4" w:space="0"/>
              <w:bottom w:val="single" w:color="000000" w:sz="4" w:space="0"/>
              <w:right w:val="single" w:color="000000" w:sz="4" w:space="0"/>
            </w:tcBorders>
          </w:tcPr>
          <w:p>
            <w:pPr>
              <w:spacing w:line="320" w:lineRule="exact"/>
              <w:rPr>
                <w:bCs/>
                <w:sz w:val="24"/>
              </w:rPr>
            </w:pPr>
            <w:r>
              <w:rPr>
                <w:bCs/>
                <w:sz w:val="24"/>
              </w:rPr>
              <w:t>3.1.2</w:t>
            </w:r>
            <w:r>
              <w:rPr>
                <w:rFonts w:hint="eastAsia" w:hAnsi="宋体"/>
                <w:bCs/>
                <w:sz w:val="24"/>
              </w:rPr>
              <w:t>教育职能</w:t>
            </w:r>
          </w:p>
        </w:tc>
      </w:tr>
    </w:tbl>
    <w:p>
      <w:pPr>
        <w:spacing w:line="560" w:lineRule="exact"/>
        <w:rPr>
          <w:rFonts w:ascii="仿宋_GB2312" w:eastAsia="仿宋_GB2312"/>
          <w:sz w:val="32"/>
          <w:szCs w:val="32"/>
        </w:rPr>
        <w:sectPr>
          <w:footerReference r:id="rId3" w:type="default"/>
          <w:pgSz w:w="11906" w:h="16838"/>
          <w:pgMar w:top="2098" w:right="1474" w:bottom="1985" w:left="1588" w:header="851" w:footer="992" w:gutter="0"/>
          <w:pgNumType w:fmt="numberInDash" w:start="3"/>
          <w:cols w:space="425" w:num="1"/>
          <w:docGrid w:type="lines" w:linePitch="312" w:charSpace="0"/>
        </w:sectPr>
      </w:pPr>
    </w:p>
    <w:p>
      <w:pPr>
        <w:pStyle w:val="3"/>
        <w:rPr>
          <w:rFonts w:hint="default"/>
          <w:lang w:val="en-US" w:eastAsia="zh-CN"/>
        </w:rPr>
      </w:pPr>
      <w:bookmarkStart w:id="25" w:name="_Toc23669"/>
      <w:bookmarkStart w:id="26" w:name="_Toc19640"/>
      <w:bookmarkStart w:id="27" w:name="_Toc14096"/>
      <w:r>
        <w:rPr>
          <w:rFonts w:hint="eastAsia" w:ascii="方正小标宋简体" w:hAnsi="方正小标宋简体" w:eastAsia="方正小标宋简体" w:cs="方正小标宋简体"/>
          <w:lang w:val="en-US" w:eastAsia="zh-CN"/>
        </w:rPr>
        <w:t xml:space="preserve">第二部分 </w:t>
      </w:r>
      <w:bookmarkEnd w:id="25"/>
      <w:r>
        <w:rPr>
          <w:rFonts w:hint="eastAsia" w:ascii="方正小标宋简体" w:hAnsi="方正小标宋简体" w:eastAsia="方正小标宋简体" w:cs="方正小标宋简体"/>
          <w:lang w:val="en-US" w:eastAsia="zh-CN"/>
        </w:rPr>
        <w:t>督导形式及督导内容</w:t>
      </w:r>
      <w:bookmarkEnd w:id="26"/>
      <w:bookmarkEnd w:id="27"/>
    </w:p>
    <w:p>
      <w:pPr>
        <w:pStyle w:val="2"/>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sz w:val="32"/>
          <w:szCs w:val="32"/>
        </w:rPr>
      </w:pPr>
      <w:bookmarkStart w:id="28" w:name="_Toc1579"/>
      <w:bookmarkStart w:id="29" w:name="_Toc29831"/>
      <w:bookmarkStart w:id="30" w:name="_Toc4745"/>
      <w:r>
        <w:rPr>
          <w:rFonts w:hint="eastAsia"/>
          <w:sz w:val="32"/>
          <w:szCs w:val="32"/>
        </w:rPr>
        <w:t>一、基本内容</w:t>
      </w:r>
      <w:bookmarkEnd w:id="28"/>
      <w:bookmarkEnd w:id="29"/>
      <w:bookmarkEnd w:id="30"/>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sz w:val="32"/>
          <w:szCs w:val="32"/>
        </w:rPr>
      </w:pPr>
      <w:r>
        <w:rPr>
          <w:rFonts w:hint="eastAsia"/>
          <w:sz w:val="32"/>
          <w:szCs w:val="32"/>
        </w:rPr>
        <w:t>（一）工作目标</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依托省内外督导专家资源，</w:t>
      </w:r>
      <w:r>
        <w:rPr>
          <w:rFonts w:hint="eastAsia" w:ascii="仿宋_GB2312" w:eastAsia="仿宋_GB2312"/>
          <w:sz w:val="32"/>
          <w:szCs w:val="32"/>
          <w:lang w:val="en-US" w:eastAsia="zh-CN"/>
        </w:rPr>
        <w:t>组建“线上+线下”的督导团队，为社工站的规范运营、资金保障、提升站点人员专业能力和社工站专业服务提供督导支持。</w:t>
      </w:r>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sz w:val="32"/>
          <w:szCs w:val="32"/>
          <w:lang w:val="en-US" w:eastAsia="zh-CN"/>
        </w:rPr>
      </w:pPr>
      <w:r>
        <w:rPr>
          <w:rFonts w:hint="eastAsia"/>
          <w:sz w:val="32"/>
          <w:szCs w:val="32"/>
        </w:rPr>
        <w:t>（</w:t>
      </w:r>
      <w:r>
        <w:rPr>
          <w:rFonts w:hint="eastAsia"/>
          <w:sz w:val="32"/>
          <w:szCs w:val="32"/>
          <w:lang w:val="en-US" w:eastAsia="zh-CN"/>
        </w:rPr>
        <w:t>二</w:t>
      </w:r>
      <w:r>
        <w:rPr>
          <w:rFonts w:hint="eastAsia"/>
          <w:sz w:val="32"/>
          <w:szCs w:val="32"/>
        </w:rPr>
        <w:t>）</w:t>
      </w:r>
      <w:r>
        <w:rPr>
          <w:rFonts w:hint="eastAsia"/>
          <w:sz w:val="32"/>
          <w:szCs w:val="32"/>
          <w:lang w:val="en-US" w:eastAsia="zh-CN"/>
        </w:rPr>
        <w:t>督导内容</w:t>
      </w:r>
    </w:p>
    <w:p>
      <w:pPr>
        <w:pStyle w:val="2"/>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eastAsia="仿宋_GB2312"/>
          <w:color w:val="FF0000"/>
          <w:sz w:val="30"/>
          <w:szCs w:val="30"/>
          <w:lang w:val="en-US" w:eastAsia="zh-CN"/>
        </w:rPr>
      </w:pPr>
      <w:bookmarkStart w:id="31" w:name="_Toc26023"/>
      <w:bookmarkStart w:id="32" w:name="_Toc9524"/>
      <w:bookmarkStart w:id="33" w:name="_Toc5518"/>
      <w:r>
        <w:rPr>
          <w:rFonts w:hint="eastAsia" w:ascii="仿宋_GB2312" w:eastAsia="仿宋_GB2312" w:hAnsiTheme="minorHAnsi" w:cstheme="minorBidi"/>
          <w:bCs w:val="0"/>
          <w:kern w:val="2"/>
          <w:sz w:val="32"/>
          <w:szCs w:val="32"/>
          <w:lang w:val="en-US" w:eastAsia="zh-CN" w:bidi="ar-SA"/>
        </w:rPr>
        <w:t>按照昆明市社工站人员主要由“事务性岗位+专业服务岗位”两部分组成的情况，昆明市社工站督导中心为全市社工站提供督导内容主要有以下几种形式。</w:t>
      </w:r>
      <w:bookmarkEnd w:id="31"/>
      <w:bookmarkEnd w:id="32"/>
      <w:bookmarkEnd w:id="33"/>
    </w:p>
    <w:p>
      <w:pPr>
        <w:pStyle w:val="2"/>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hAnsiTheme="minorHAnsi" w:cstheme="minorBidi"/>
          <w:bCs w:val="0"/>
          <w:kern w:val="2"/>
          <w:sz w:val="32"/>
          <w:szCs w:val="32"/>
          <w:lang w:val="en-US" w:eastAsia="zh-CN" w:bidi="ar-SA"/>
        </w:rPr>
      </w:pPr>
      <w:bookmarkStart w:id="34" w:name="_Toc25069"/>
      <w:bookmarkStart w:id="35" w:name="_Toc8479"/>
      <w:bookmarkStart w:id="36" w:name="_Toc30158"/>
      <w:r>
        <w:rPr>
          <w:rFonts w:hint="eastAsia" w:ascii="仿宋_GB2312" w:eastAsia="仿宋_GB2312" w:hAnsiTheme="minorHAnsi" w:cstheme="minorBidi"/>
          <w:bCs w:val="0"/>
          <w:kern w:val="2"/>
          <w:sz w:val="32"/>
          <w:szCs w:val="32"/>
          <w:lang w:val="en-US" w:eastAsia="zh-CN" w:bidi="ar-SA"/>
        </w:rPr>
        <w:t>（1）市级层面的集中性督导。主要在市级层面组织各县（市）、区民政和乡镇（街道）相关人员学习社工站相关政策、法规、社工站点规范建设、社会工作服务专业知识等提供督导和培训。</w:t>
      </w:r>
      <w:bookmarkEnd w:id="34"/>
      <w:bookmarkEnd w:id="35"/>
      <w:bookmarkEnd w:id="36"/>
    </w:p>
    <w:p>
      <w:pPr>
        <w:pStyle w:val="2"/>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hAnsiTheme="minorHAnsi" w:cstheme="minorBidi"/>
          <w:bCs w:val="0"/>
          <w:kern w:val="2"/>
          <w:sz w:val="32"/>
          <w:szCs w:val="32"/>
          <w:lang w:val="en-US" w:eastAsia="zh-CN" w:bidi="ar-SA"/>
        </w:rPr>
      </w:pPr>
      <w:bookmarkStart w:id="37" w:name="_Toc29168"/>
      <w:bookmarkStart w:id="38" w:name="_Toc449"/>
      <w:bookmarkStart w:id="39" w:name="_Toc2890"/>
      <w:r>
        <w:rPr>
          <w:rFonts w:hint="eastAsia" w:ascii="仿宋_GB2312" w:eastAsia="仿宋_GB2312" w:hAnsiTheme="minorHAnsi" w:cstheme="minorBidi"/>
          <w:bCs w:val="0"/>
          <w:kern w:val="2"/>
          <w:sz w:val="32"/>
          <w:szCs w:val="32"/>
          <w:lang w:val="en-US" w:eastAsia="zh-CN" w:bidi="ar-SA"/>
        </w:rPr>
        <w:t>（2）县级层面的集中督导。主要针对社工站的站点运营、社工站的服务内容、具体服务人群的方法技巧等提供专业性督导支持。</w:t>
      </w:r>
      <w:bookmarkEnd w:id="37"/>
      <w:bookmarkEnd w:id="38"/>
      <w:bookmarkEnd w:id="39"/>
    </w:p>
    <w:p>
      <w:pPr>
        <w:pStyle w:val="2"/>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仿宋_GB2312" w:eastAsia="仿宋_GB2312" w:hAnsiTheme="minorHAnsi" w:cstheme="minorBidi"/>
          <w:bCs w:val="0"/>
          <w:kern w:val="2"/>
          <w:sz w:val="32"/>
          <w:szCs w:val="32"/>
          <w:lang w:val="en-US" w:eastAsia="zh-CN" w:bidi="ar-SA"/>
        </w:rPr>
      </w:pPr>
      <w:bookmarkStart w:id="40" w:name="_Toc21069"/>
      <w:bookmarkStart w:id="41" w:name="_Toc6233"/>
      <w:bookmarkStart w:id="42" w:name="_Toc26474"/>
      <w:r>
        <w:rPr>
          <w:rFonts w:hint="eastAsia" w:ascii="仿宋_GB2312" w:eastAsia="仿宋_GB2312" w:hAnsiTheme="minorHAnsi" w:cstheme="minorBidi"/>
          <w:bCs w:val="0"/>
          <w:kern w:val="2"/>
          <w:sz w:val="32"/>
          <w:szCs w:val="32"/>
          <w:lang w:val="en-US" w:eastAsia="zh-CN" w:bidi="ar-SA"/>
        </w:rPr>
        <w:t>（3）乡镇(街道）层面的督导。针对具体乡镇（街道）层面在开展社工站服务过程中，存在思路不清晰、专业性不足的情况、专业能力不足等情况为其提供行政性和专业性督导支持。</w:t>
      </w:r>
      <w:bookmarkEnd w:id="40"/>
      <w:bookmarkEnd w:id="41"/>
      <w:bookmarkEnd w:id="42"/>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default" w:eastAsia="楷体_GB2312"/>
          <w:color w:val="FF0000"/>
          <w:sz w:val="30"/>
          <w:szCs w:val="30"/>
          <w:lang w:val="en-US" w:eastAsia="zh-CN"/>
        </w:rPr>
      </w:pPr>
      <w:bookmarkStart w:id="43" w:name="_Toc21504"/>
      <w:bookmarkStart w:id="44" w:name="_Toc29657"/>
      <w:bookmarkStart w:id="45" w:name="_Toc9729"/>
      <w:r>
        <w:rPr>
          <w:rFonts w:hint="eastAsia"/>
          <w:sz w:val="30"/>
          <w:szCs w:val="30"/>
        </w:rPr>
        <w:t>二、线上督导工作要求</w:t>
      </w:r>
      <w:bookmarkEnd w:id="43"/>
      <w:bookmarkEnd w:id="44"/>
      <w:bookmarkEnd w:id="45"/>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lang w:val="en-US" w:eastAsia="zh-CN"/>
        </w:rPr>
        <w:t>线上督导的老师组成。线上督导由省内和省外资深的专业社工及高校老师组成，并且督导老师熟悉社工站的运营和服务内容。</w:t>
      </w:r>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w:t>
      </w:r>
      <w:r>
        <w:rPr>
          <w:rFonts w:hint="eastAsia" w:ascii="仿宋_GB2312" w:eastAsia="仿宋_GB2312"/>
          <w:sz w:val="30"/>
          <w:szCs w:val="30"/>
        </w:rPr>
        <w:t>线上督导</w:t>
      </w:r>
      <w:r>
        <w:rPr>
          <w:rFonts w:hint="eastAsia" w:ascii="仿宋_GB2312" w:eastAsia="仿宋_GB2312"/>
          <w:sz w:val="30"/>
          <w:szCs w:val="30"/>
          <w:lang w:val="en-US" w:eastAsia="zh-CN"/>
        </w:rPr>
        <w:t>频次及内容</w:t>
      </w:r>
      <w:r>
        <w:rPr>
          <w:rFonts w:hint="eastAsia" w:ascii="仿宋_GB2312" w:eastAsia="仿宋_GB2312"/>
          <w:sz w:val="30"/>
          <w:szCs w:val="30"/>
        </w:rPr>
        <w:t>。</w:t>
      </w:r>
      <w:r>
        <w:rPr>
          <w:rFonts w:hint="eastAsia" w:ascii="仿宋_GB2312" w:eastAsia="仿宋_GB2312"/>
          <w:sz w:val="30"/>
          <w:szCs w:val="30"/>
          <w:lang w:val="en-US" w:eastAsia="zh-CN"/>
        </w:rPr>
        <w:t>结合昆明市的实际情况</w:t>
      </w:r>
      <w:r>
        <w:rPr>
          <w:rFonts w:hint="eastAsia" w:ascii="仿宋_GB2312" w:eastAsia="仿宋_GB2312"/>
          <w:sz w:val="30"/>
          <w:szCs w:val="30"/>
        </w:rPr>
        <w:t>每季度举办1次团体类线上督导，</w:t>
      </w:r>
      <w:r>
        <w:rPr>
          <w:rFonts w:hint="eastAsia" w:ascii="仿宋_GB2312" w:eastAsia="仿宋_GB2312"/>
          <w:sz w:val="30"/>
          <w:szCs w:val="30"/>
          <w:lang w:val="en-US" w:eastAsia="zh-CN"/>
        </w:rPr>
        <w:t>各</w:t>
      </w:r>
      <w:r>
        <w:rPr>
          <w:rFonts w:hint="eastAsia" w:ascii="仿宋_GB2312" w:eastAsia="仿宋_GB2312"/>
          <w:sz w:val="30"/>
          <w:szCs w:val="30"/>
        </w:rPr>
        <w:t>区县社工站</w:t>
      </w:r>
      <w:r>
        <w:rPr>
          <w:rFonts w:hint="eastAsia" w:ascii="仿宋_GB2312" w:eastAsia="仿宋_GB2312"/>
          <w:sz w:val="30"/>
          <w:szCs w:val="30"/>
          <w:lang w:val="en-US" w:eastAsia="zh-CN"/>
        </w:rPr>
        <w:t>站长、副站长、</w:t>
      </w:r>
      <w:r>
        <w:rPr>
          <w:rFonts w:hint="eastAsia" w:ascii="仿宋_GB2312" w:eastAsia="仿宋_GB2312"/>
          <w:sz w:val="30"/>
          <w:szCs w:val="30"/>
        </w:rPr>
        <w:t>社工、志愿者</w:t>
      </w:r>
      <w:r>
        <w:rPr>
          <w:rFonts w:hint="eastAsia" w:ascii="仿宋_GB2312" w:eastAsia="仿宋_GB2312"/>
          <w:sz w:val="30"/>
          <w:szCs w:val="30"/>
          <w:lang w:val="en-US" w:eastAsia="zh-CN"/>
        </w:rPr>
        <w:t>等</w:t>
      </w:r>
      <w:r>
        <w:rPr>
          <w:rFonts w:hint="eastAsia" w:ascii="仿宋_GB2312" w:eastAsia="仿宋_GB2312"/>
          <w:sz w:val="30"/>
          <w:szCs w:val="30"/>
        </w:rPr>
        <w:t>参加</w:t>
      </w:r>
      <w:r>
        <w:rPr>
          <w:rFonts w:hint="eastAsia" w:ascii="仿宋_GB2312" w:eastAsia="仿宋_GB2312"/>
          <w:sz w:val="30"/>
          <w:szCs w:val="30"/>
          <w:lang w:val="en-US" w:eastAsia="zh-CN"/>
        </w:rPr>
        <w:t>线上学习和培训；督导内容根据实际需要包括社工制度政策法规学习、社工站专业知识学习提升、遇到困难和挑战辅导。</w:t>
      </w:r>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3.议题选定。围绕社工站规范化建设、社会工作介入社会治理案例、社会工作如何与民政工作高效融合、社会工作与社会组织参与乡村振兴的路径等方面根据人群、实际督导需求设定。</w:t>
      </w:r>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lang w:val="en-US" w:eastAsia="zh-CN"/>
        </w:rPr>
      </w:pPr>
      <w:r>
        <w:rPr>
          <w:rFonts w:hint="eastAsia" w:ascii="仿宋_GB2312" w:eastAsia="仿宋_GB2312"/>
          <w:sz w:val="30"/>
          <w:szCs w:val="30"/>
          <w:lang w:val="en-US" w:eastAsia="zh-CN"/>
        </w:rPr>
        <w:t>4.工具使用。</w:t>
      </w:r>
      <w:r>
        <w:rPr>
          <w:rFonts w:hint="eastAsia" w:ascii="仿宋_GB2312" w:eastAsia="仿宋_GB2312"/>
          <w:sz w:val="32"/>
          <w:szCs w:val="32"/>
        </w:rPr>
        <w:t>线上督导建议使用腾讯</w:t>
      </w:r>
      <w:r>
        <w:rPr>
          <w:rFonts w:hint="eastAsia" w:ascii="仿宋_GB2312" w:eastAsia="仿宋_GB2312"/>
          <w:sz w:val="32"/>
          <w:szCs w:val="32"/>
          <w:lang w:val="en-US" w:eastAsia="zh-CN"/>
        </w:rPr>
        <w:t>视频会议</w:t>
      </w:r>
      <w:r>
        <w:rPr>
          <w:rFonts w:hint="eastAsia" w:ascii="仿宋_GB2312" w:eastAsia="仿宋_GB2312"/>
          <w:sz w:val="32"/>
          <w:szCs w:val="32"/>
        </w:rPr>
        <w:t>App</w:t>
      </w:r>
      <w:r>
        <w:rPr>
          <w:rFonts w:hint="eastAsia" w:ascii="仿宋_GB2312" w:eastAsia="仿宋_GB2312"/>
          <w:sz w:val="32"/>
          <w:szCs w:val="32"/>
          <w:lang w:val="en-US" w:eastAsia="zh-CN"/>
        </w:rPr>
        <w:t>或钉钉</w:t>
      </w:r>
      <w:r>
        <w:rPr>
          <w:rFonts w:hint="eastAsia" w:ascii="仿宋_GB2312" w:eastAsia="仿宋_GB2312"/>
          <w:sz w:val="32"/>
          <w:szCs w:val="32"/>
        </w:rPr>
        <w:t>为主，在线上督导会议正式开始前，督导与工作人员应当提前熟悉腾讯视频会议App的基本使用情况，并检查相关功能和网络条件，特别是需要共享屏幕、发言、连麦等，一定进行调试，确保能正常使用，要应用尽用，应会尽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default"/>
          <w:sz w:val="30"/>
          <w:szCs w:val="30"/>
          <w:lang w:val="en-US" w:eastAsia="zh-CN"/>
        </w:rPr>
      </w:pPr>
      <w:bookmarkStart w:id="46" w:name="_Toc21713"/>
      <w:bookmarkStart w:id="47" w:name="_Toc14146"/>
      <w:r>
        <w:rPr>
          <w:rFonts w:hint="eastAsia"/>
          <w:sz w:val="30"/>
          <w:szCs w:val="30"/>
          <w:lang w:val="en-US" w:eastAsia="zh-CN"/>
        </w:rPr>
        <w:t>三、线下督导工作要求</w:t>
      </w:r>
      <w:bookmarkEnd w:id="46"/>
      <w:bookmarkEnd w:id="47"/>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sz w:val="30"/>
          <w:szCs w:val="30"/>
        </w:rPr>
      </w:pPr>
      <w:r>
        <w:rPr>
          <w:rFonts w:hint="eastAsia"/>
          <w:sz w:val="32"/>
          <w:szCs w:val="32"/>
        </w:rPr>
        <w:t>（一）</w:t>
      </w:r>
      <w:r>
        <w:rPr>
          <w:rFonts w:hint="eastAsia"/>
          <w:sz w:val="32"/>
          <w:szCs w:val="32"/>
          <w:lang w:val="en-US" w:eastAsia="zh-CN"/>
        </w:rPr>
        <w:t>线下</w:t>
      </w:r>
      <w:r>
        <w:rPr>
          <w:rFonts w:hint="eastAsia"/>
          <w:sz w:val="32"/>
          <w:szCs w:val="32"/>
        </w:rPr>
        <w:t>督导界定</w:t>
      </w:r>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线下</w:t>
      </w:r>
      <w:r>
        <w:rPr>
          <w:rFonts w:hint="eastAsia" w:ascii="仿宋_GB2312" w:eastAsia="仿宋_GB2312"/>
          <w:sz w:val="30"/>
          <w:szCs w:val="30"/>
        </w:rPr>
        <w:t>督导分为团体督导和个别督导。在开展实地督导之前，通过联系县（市）区民政局，协调实地督导的时间，并和县级社工站承接机构沟通，收集现阶段社工站的阶段困惑和建设意见。督导助理随同督导专家到实地开展督导服务工作。</w:t>
      </w:r>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sz w:val="30"/>
          <w:szCs w:val="30"/>
          <w:lang w:val="en-US" w:eastAsia="zh-CN"/>
        </w:rPr>
      </w:pPr>
      <w:r>
        <w:rPr>
          <w:rFonts w:hint="eastAsia"/>
          <w:sz w:val="32"/>
          <w:szCs w:val="32"/>
        </w:rPr>
        <w:t>（</w:t>
      </w:r>
      <w:r>
        <w:rPr>
          <w:rFonts w:hint="eastAsia"/>
          <w:sz w:val="32"/>
          <w:szCs w:val="32"/>
          <w:lang w:val="en-US" w:eastAsia="zh-CN"/>
        </w:rPr>
        <w:t>二</w:t>
      </w:r>
      <w:r>
        <w:rPr>
          <w:rFonts w:hint="eastAsia"/>
          <w:sz w:val="32"/>
          <w:szCs w:val="32"/>
        </w:rPr>
        <w:t>）</w:t>
      </w:r>
      <w:r>
        <w:rPr>
          <w:rFonts w:hint="eastAsia"/>
          <w:sz w:val="32"/>
          <w:szCs w:val="32"/>
          <w:lang w:val="en-US" w:eastAsia="zh-CN"/>
        </w:rPr>
        <w:t>线下</w:t>
      </w:r>
      <w:r>
        <w:rPr>
          <w:rFonts w:hint="eastAsia"/>
          <w:sz w:val="32"/>
          <w:szCs w:val="32"/>
        </w:rPr>
        <w:t>督导工作</w:t>
      </w:r>
      <w:r>
        <w:rPr>
          <w:rFonts w:hint="eastAsia"/>
          <w:sz w:val="32"/>
          <w:szCs w:val="32"/>
          <w:lang w:val="en-US" w:eastAsia="zh-CN"/>
        </w:rPr>
        <w:t>任务</w:t>
      </w:r>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由督导中心组建线下督导团队，对昆明市社工人员进行社会工作服务站点运营、社会工作专业知识、服务开展、项目成效等进行督导，并总结各县(市、区）社工站建设经验、案例模式、人才培养、项目运作成效等，开展相关督导、培训、评估工作。</w:t>
      </w:r>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2.督导重点：在基于前期督导及指导下了解的实际情况，由昆明市民政局印发督导反馈报告，督促各县(市、区）落实整改要求和整改措施，并启动所有社工站线下的督导、成效评估工作。</w:t>
      </w:r>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sz w:val="32"/>
          <w:szCs w:val="32"/>
          <w:lang w:val="en-US" w:eastAsia="zh-CN"/>
        </w:rPr>
      </w:pPr>
      <w:bookmarkStart w:id="48" w:name="_Toc27166"/>
      <w:bookmarkStart w:id="49" w:name="_Toc24783"/>
      <w:bookmarkStart w:id="50" w:name="_Toc2719"/>
      <w:r>
        <w:rPr>
          <w:rFonts w:hint="eastAsia"/>
          <w:sz w:val="32"/>
          <w:szCs w:val="32"/>
          <w:lang w:val="en-US" w:eastAsia="zh-CN"/>
        </w:rPr>
        <w:t>（三）线下督导</w:t>
      </w:r>
      <w:bookmarkEnd w:id="48"/>
      <w:r>
        <w:rPr>
          <w:rFonts w:hint="eastAsia"/>
          <w:sz w:val="32"/>
          <w:szCs w:val="32"/>
          <w:lang w:val="en-US" w:eastAsia="zh-CN"/>
        </w:rPr>
        <w:t>形式</w:t>
      </w:r>
      <w:bookmarkEnd w:id="49"/>
      <w:bookmarkEnd w:id="50"/>
    </w:p>
    <w:p>
      <w:pPr>
        <w:pageBreakBefore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仿宋_GB2312" w:eastAsia="仿宋_GB2312"/>
          <w:sz w:val="30"/>
          <w:szCs w:val="30"/>
        </w:rPr>
      </w:pPr>
      <w:r>
        <w:rPr>
          <w:rFonts w:hint="eastAsia" w:ascii="仿宋_GB2312" w:eastAsia="仿宋_GB2312"/>
          <w:sz w:val="30"/>
          <w:szCs w:val="30"/>
        </w:rPr>
        <w:t>坚持以绩效考评为核心的项目管理方法，量化督导工作指标，落实压力传导机制，提升社会工作专业服务品质，使督导的社会工作服务达到项目最优、效果最好、服务对象最满意。</w:t>
      </w:r>
    </w:p>
    <w:p>
      <w:pPr>
        <w:pageBreakBefore w:val="0"/>
        <w:numPr>
          <w:ilvl w:val="0"/>
          <w:numId w:val="0"/>
        </w:numPr>
        <w:kinsoku/>
        <w:wordWrap/>
        <w:overflowPunct/>
        <w:topLinePunct w:val="0"/>
        <w:autoSpaceDE/>
        <w:autoSpaceDN/>
        <w:bidi w:val="0"/>
        <w:adjustRightInd/>
        <w:snapToGrid/>
        <w:spacing w:beforeAutospacing="0" w:afterAutospacing="0" w:line="360" w:lineRule="auto"/>
        <w:ind w:firstLine="602" w:firstLineChars="200"/>
        <w:textAlignment w:val="auto"/>
        <w:rPr>
          <w:rFonts w:hint="eastAsia" w:ascii="仿宋_GB2312" w:eastAsia="仿宋_GB2312" w:hAnsiTheme="minorHAnsi" w:cstheme="minorBidi"/>
          <w:bCs w:val="0"/>
          <w:kern w:val="2"/>
          <w:sz w:val="30"/>
          <w:szCs w:val="30"/>
          <w:lang w:val="en-US" w:eastAsia="zh-CN" w:bidi="ar-SA"/>
        </w:rPr>
      </w:pPr>
      <w:r>
        <w:rPr>
          <w:rFonts w:hint="eastAsia" w:ascii="仿宋_GB2312" w:eastAsia="仿宋_GB2312"/>
          <w:b/>
          <w:bCs/>
          <w:sz w:val="30"/>
          <w:szCs w:val="30"/>
          <w:lang w:val="en-US" w:eastAsia="zh-CN"/>
        </w:rPr>
        <w:t>1.团体督导</w:t>
      </w:r>
      <w:bookmarkStart w:id="51" w:name="_Toc19924"/>
      <w:bookmarkStart w:id="52" w:name="_Toc14439"/>
      <w:r>
        <w:rPr>
          <w:rFonts w:hint="eastAsia" w:ascii="仿宋_GB2312" w:eastAsia="仿宋_GB2312"/>
          <w:b/>
          <w:bCs/>
          <w:sz w:val="30"/>
          <w:szCs w:val="30"/>
          <w:lang w:val="en-US" w:eastAsia="zh-CN"/>
        </w:rPr>
        <w:t>。</w:t>
      </w:r>
      <w:r>
        <w:rPr>
          <w:rFonts w:hint="eastAsia" w:ascii="仿宋_GB2312" w:eastAsia="仿宋_GB2312" w:hAnsiTheme="minorHAnsi" w:cstheme="minorBidi"/>
          <w:bCs w:val="0"/>
          <w:kern w:val="2"/>
          <w:sz w:val="30"/>
          <w:szCs w:val="30"/>
          <w:lang w:val="en-US" w:eastAsia="zh-CN" w:bidi="ar-SA"/>
        </w:rPr>
        <w:t>对每个县（市、区）社工站开展团体督导服务。督导内容重点围绕：项目化运营、资金使用、专业服务能力、宣传总结、台账资料管理等方面开展。原则上，每年开展实地督导不少于2次。</w:t>
      </w:r>
      <w:bookmarkEnd w:id="51"/>
      <w:bookmarkEnd w:id="52"/>
      <w:bookmarkStart w:id="53" w:name="_Toc16099"/>
      <w:bookmarkStart w:id="54" w:name="_Toc20450"/>
      <w:r>
        <w:rPr>
          <w:rFonts w:hint="eastAsia" w:ascii="仿宋_GB2312" w:eastAsia="仿宋_GB2312" w:hAnsiTheme="minorHAnsi" w:cstheme="minorBidi"/>
          <w:bCs w:val="0"/>
          <w:kern w:val="2"/>
          <w:sz w:val="30"/>
          <w:szCs w:val="30"/>
          <w:lang w:val="en-US" w:eastAsia="zh-CN" w:bidi="ar-SA"/>
        </w:rPr>
        <w:t>开展实地督导的时候和当地民政部门和承接机构针对站点项目运营和服务开展作督导与交流，督导和各站点社工讲述督导方案，并希望各承接机构能积极配合督导方的工作。</w:t>
      </w:r>
      <w:bookmarkEnd w:id="53"/>
      <w:bookmarkEnd w:id="54"/>
    </w:p>
    <w:p>
      <w:pPr>
        <w:pageBreakBefore w:val="0"/>
        <w:numPr>
          <w:ilvl w:val="0"/>
          <w:numId w:val="0"/>
        </w:numPr>
        <w:kinsoku/>
        <w:wordWrap/>
        <w:overflowPunct/>
        <w:topLinePunct w:val="0"/>
        <w:autoSpaceDE/>
        <w:autoSpaceDN/>
        <w:bidi w:val="0"/>
        <w:adjustRightInd/>
        <w:snapToGrid/>
        <w:spacing w:beforeAutospacing="0" w:afterAutospacing="0" w:line="360" w:lineRule="auto"/>
        <w:ind w:firstLine="602" w:firstLineChars="200"/>
        <w:textAlignment w:val="auto"/>
        <w:rPr>
          <w:rFonts w:hint="default"/>
          <w:lang w:val="en-US" w:eastAsia="zh-CN"/>
        </w:rPr>
      </w:pPr>
      <w:r>
        <w:rPr>
          <w:rFonts w:hint="eastAsia" w:ascii="仿宋_GB2312" w:eastAsia="仿宋_GB2312"/>
          <w:b/>
          <w:bCs/>
          <w:sz w:val="30"/>
          <w:szCs w:val="30"/>
          <w:lang w:val="en-US" w:eastAsia="zh-CN"/>
        </w:rPr>
        <w:t>2.个别督导。</w:t>
      </w:r>
      <w:r>
        <w:rPr>
          <w:rFonts w:hint="eastAsia" w:ascii="仿宋_GB2312" w:eastAsia="仿宋_GB2312"/>
          <w:sz w:val="30"/>
          <w:szCs w:val="30"/>
          <w:lang w:val="en-US" w:eastAsia="zh-CN"/>
        </w:rPr>
        <w:t xml:space="preserve"> 一是针对社工站建设工作推进缓慢、滞后的县市区开展专项督导，对发现的问题及时提出整改意见，对遇到的困难及时给予指导支持，通过一对一的专项督导，推动社工站建设的工作有效开展。二是针对社会工作基础薄弱，专业性不高的县</w:t>
      </w:r>
      <w:r>
        <w:rPr>
          <w:rFonts w:hint="eastAsia" w:ascii="仿宋_GB2312" w:eastAsia="仿宋_GB2312" w:hAnsiTheme="minorHAnsi" w:cstheme="minorBidi"/>
          <w:bCs w:val="0"/>
          <w:kern w:val="2"/>
          <w:sz w:val="30"/>
          <w:szCs w:val="30"/>
          <w:lang w:val="en-US" w:eastAsia="zh-CN" w:bidi="ar-SA"/>
        </w:rPr>
        <w:t>（市、区）</w:t>
      </w:r>
      <w:r>
        <w:rPr>
          <w:rFonts w:hint="eastAsia" w:ascii="仿宋_GB2312" w:eastAsia="仿宋_GB2312" w:cstheme="minorBidi"/>
          <w:bCs w:val="0"/>
          <w:kern w:val="2"/>
          <w:sz w:val="30"/>
          <w:szCs w:val="30"/>
          <w:lang w:val="en-US" w:eastAsia="zh-CN" w:bidi="ar-SA"/>
        </w:rPr>
        <w:t>、乡镇（街道）社工站开展个别督导，指导其专业化运作、开展标准化建设提升。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sz w:val="30"/>
          <w:szCs w:val="30"/>
          <w:lang w:val="en-US" w:eastAsia="zh-CN"/>
        </w:rPr>
      </w:pPr>
      <w:bookmarkStart w:id="55" w:name="_Toc6909"/>
      <w:bookmarkStart w:id="56" w:name="_Toc28829"/>
      <w:bookmarkStart w:id="57" w:name="_Toc28916"/>
      <w:r>
        <w:rPr>
          <w:rFonts w:hint="eastAsia"/>
          <w:sz w:val="30"/>
          <w:szCs w:val="30"/>
          <w:lang w:val="en-US" w:eastAsia="zh-CN"/>
        </w:rPr>
        <w:t>四、督导工作规范</w:t>
      </w:r>
      <w:bookmarkEnd w:id="55"/>
      <w:bookmarkEnd w:id="56"/>
      <w:bookmarkEnd w:id="57"/>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严格遵守督导中心制定的各项规章制度，尤其是培训规章制度，按时、按质完成工作任务，接受督导中心考核。</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坚持专业操守和职业道德，遵守民政部《社会工作者职业道德指引》。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在工作中坚持求真务实原则，结合本市实际，不照搬套用不符合实际的专业理论、实务知识。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督导人员应具有高水平专业素质，除社工专业知识外，要求督导人员努力学习相关专业知识，加强实务能力和技巧提升，积极开展实务探索和社工理论研究。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sz w:val="30"/>
          <w:szCs w:val="30"/>
          <w:lang w:val="en-US" w:eastAsia="zh-CN"/>
        </w:rPr>
      </w:pPr>
      <w:bookmarkStart w:id="58" w:name="_Toc30375"/>
      <w:bookmarkStart w:id="59" w:name="_Toc17886"/>
      <w:bookmarkStart w:id="60" w:name="_Toc32278"/>
      <w:r>
        <w:rPr>
          <w:rFonts w:hint="eastAsia"/>
          <w:sz w:val="30"/>
          <w:szCs w:val="30"/>
          <w:lang w:val="en-US" w:eastAsia="zh-CN"/>
        </w:rPr>
        <w:t>五</w:t>
      </w:r>
      <w:bookmarkEnd w:id="58"/>
      <w:r>
        <w:rPr>
          <w:rFonts w:hint="eastAsia"/>
          <w:sz w:val="30"/>
          <w:szCs w:val="30"/>
          <w:lang w:val="en-US" w:eastAsia="zh-CN"/>
        </w:rPr>
        <w:t>、督导成效评估</w:t>
      </w:r>
      <w:bookmarkEnd w:id="59"/>
      <w:bookmarkEnd w:id="60"/>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eastAsia="楷体_GB2312" w:asciiTheme="minorHAnsi" w:hAnsiTheme="minorHAnsi" w:cstheme="minorBidi"/>
          <w:bCs/>
          <w:kern w:val="2"/>
          <w:sz w:val="32"/>
          <w:szCs w:val="32"/>
          <w:lang w:val="en-US" w:eastAsia="zh-CN" w:bidi="ar-SA"/>
        </w:rPr>
        <w:t>（一）评估目标。</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1.评估督导服务目标的实现程度、督导效果;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2.总结督导经验，提炼督导技巧，提升督导服务水平;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3.作为督导者服务履约的依据;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4.项目成效实现程度。</w:t>
      </w:r>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sz w:val="32"/>
          <w:szCs w:val="32"/>
        </w:rPr>
      </w:pPr>
      <w:r>
        <w:rPr>
          <w:rFonts w:hint="eastAsia"/>
          <w:sz w:val="32"/>
          <w:szCs w:val="32"/>
        </w:rPr>
        <w:t>（二）评估内容。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1.督导方案约定的督导目标达成情况;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2.督导方案约定的督导服务数量完成情况;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3.督导方案约定的被督导者专业理念、理论知识和实务能力 改善情况;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4.评估被督导者与服务购买方对督导过程与成效的满意度。</w:t>
      </w:r>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sz w:val="32"/>
          <w:szCs w:val="32"/>
        </w:rPr>
      </w:pPr>
      <w:r>
        <w:rPr>
          <w:rFonts w:hint="eastAsia"/>
          <w:sz w:val="32"/>
          <w:szCs w:val="32"/>
        </w:rPr>
        <w:t>（三）评估流程。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督导工作成效评估按照督导者提交自我评估报告、实地考 核、档案查阅、机构与被督导者满意度测评、方案约定的督导目 标达成情况调查等环节开展。</w:t>
      </w:r>
    </w:p>
    <w:p>
      <w:pPr>
        <w:pStyle w:val="4"/>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sz w:val="32"/>
          <w:szCs w:val="32"/>
        </w:rPr>
      </w:pPr>
      <w:r>
        <w:rPr>
          <w:rFonts w:hint="eastAsia"/>
          <w:sz w:val="32"/>
          <w:szCs w:val="32"/>
        </w:rPr>
        <w:t>（四）退出机制。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有下列情况之一的，取消督导者资格∶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在督导工作成效评估中连续 2 次不合格的;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2.任职期间受到投诉，经查实并造成严重后果的;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3.违反社会工作职业操守的;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4.在任职期间，有违法违纪事项的;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5.有其他不适合担任督导的情况</w:t>
      </w:r>
    </w:p>
    <w:p>
      <w:pPr>
        <w:pStyle w:val="2"/>
        <w:outlineLvl w:val="9"/>
        <w:rPr>
          <w:rFonts w:hint="eastAsia" w:ascii="仿宋_GB2312" w:eastAsia="仿宋_GB2312"/>
          <w:sz w:val="32"/>
          <w:szCs w:val="32"/>
        </w:rPr>
      </w:pPr>
    </w:p>
    <w:p>
      <w:pPr>
        <w:rPr>
          <w:rFonts w:hint="eastAsia"/>
        </w:rPr>
      </w:pPr>
    </w:p>
    <w:p>
      <w:pPr>
        <w:pStyle w:val="3"/>
        <w:rPr>
          <w:rFonts w:hint="eastAsia"/>
        </w:rPr>
      </w:pPr>
      <w:bookmarkStart w:id="61" w:name="_Toc29398"/>
      <w:bookmarkStart w:id="62" w:name="_Toc14399"/>
      <w:bookmarkStart w:id="63" w:name="_Toc4609"/>
      <w:r>
        <w:rPr>
          <w:rFonts w:hint="eastAsia" w:ascii="方正小标宋简体" w:hAnsi="方正小标宋简体" w:eastAsia="方正小标宋简体" w:cs="方正小标宋简体"/>
          <w:lang w:val="en-US" w:eastAsia="zh-CN"/>
        </w:rPr>
        <w:t xml:space="preserve">第三部分  </w:t>
      </w:r>
      <w:r>
        <w:rPr>
          <w:rFonts w:hint="eastAsia" w:ascii="方正小标宋简体" w:hAnsi="方正小标宋简体" w:eastAsia="方正小标宋简体" w:cs="方正小标宋简体"/>
        </w:rPr>
        <w:t>督导工作表格汇编</w:t>
      </w:r>
      <w:bookmarkEnd w:id="61"/>
      <w:bookmarkEnd w:id="62"/>
      <w:bookmarkEnd w:id="63"/>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w:t>
      </w:r>
      <w:r>
        <w:rPr>
          <w:rFonts w:hint="eastAsia" w:ascii="仿宋_GB2312" w:hAnsi="仿宋_GB2312" w:eastAsia="仿宋_GB2312" w:cs="仿宋_GB2312"/>
          <w:b/>
          <w:bCs/>
          <w:kern w:val="2"/>
          <w:sz w:val="32"/>
          <w:szCs w:val="32"/>
          <w:lang w:val="en-US" w:eastAsia="zh-CN" w:bidi="ar-SA"/>
        </w:rPr>
        <w:t>《</w:t>
      </w:r>
      <w:r>
        <w:rPr>
          <w:rFonts w:hint="eastAsia" w:ascii="黑体" w:hAnsi="黑体" w:eastAsia="黑体" w:cs="黑体"/>
          <w:sz w:val="32"/>
          <w:szCs w:val="32"/>
          <w:lang w:val="en-US" w:eastAsia="zh-CN"/>
        </w:rPr>
        <w:t>昆明市乡镇（街道）社会工作服务站已有项目化运营</w:t>
      </w:r>
    </w:p>
    <w:p>
      <w:pPr>
        <w:jc w:val="center"/>
        <w:rPr>
          <w:rFonts w:hint="eastAsia" w:ascii="黑体" w:hAnsi="黑体" w:eastAsia="黑体" w:cs="黑体"/>
          <w:b w:val="0"/>
          <w:bCs w:val="0"/>
          <w:i w:val="0"/>
          <w:caps w:val="0"/>
          <w:color w:val="000000"/>
          <w:spacing w:val="0"/>
          <w:sz w:val="36"/>
          <w:szCs w:val="36"/>
          <w:lang w:eastAsia="zh-CN"/>
        </w:rPr>
      </w:pPr>
      <w:r>
        <w:rPr>
          <w:rFonts w:hint="eastAsia" w:ascii="黑体" w:hAnsi="黑体" w:eastAsia="黑体" w:cs="黑体"/>
          <w:sz w:val="32"/>
          <w:szCs w:val="32"/>
          <w:lang w:val="en-US" w:eastAsia="zh-CN"/>
        </w:rPr>
        <w:t>站点督导需求统计表》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sz w:val="32"/>
                <w:szCs w:val="40"/>
                <w:vertAlign w:val="baseline"/>
                <w:lang w:val="en-US" w:eastAsia="zh-CN"/>
              </w:rPr>
            </w:pPr>
            <w:r>
              <w:rPr>
                <w:rFonts w:hint="eastAsia" w:ascii="仿宋_GB2312" w:hAnsi="仿宋_GB2312" w:eastAsia="仿宋_GB2312" w:cs="仿宋_GB2312"/>
                <w:b/>
                <w:bCs/>
                <w:sz w:val="32"/>
                <w:szCs w:val="40"/>
                <w:vertAlign w:val="baseline"/>
                <w:lang w:val="en-US" w:eastAsia="zh-CN"/>
              </w:rPr>
              <w:t>社工站</w:t>
            </w:r>
          </w:p>
        </w:tc>
        <w:tc>
          <w:tcPr>
            <w:tcW w:w="63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40"/>
                <w:vertAlign w:val="baseline"/>
                <w:lang w:eastAsia="zh-CN"/>
              </w:rPr>
            </w:pPr>
            <w:r>
              <w:rPr>
                <w:rFonts w:hint="eastAsia" w:ascii="仿宋_GB2312" w:hAnsi="仿宋_GB2312" w:eastAsia="仿宋_GB2312" w:cs="仿宋_GB2312"/>
                <w:b/>
                <w:bCs/>
                <w:sz w:val="32"/>
                <w:szCs w:val="40"/>
                <w:vertAlign w:val="baseline"/>
                <w:lang w:val="en-US" w:eastAsia="zh-CN"/>
              </w:rPr>
              <w:t>督导</w:t>
            </w:r>
            <w:r>
              <w:rPr>
                <w:rFonts w:hint="eastAsia" w:ascii="仿宋_GB2312" w:hAnsi="仿宋_GB2312" w:eastAsia="仿宋_GB2312" w:cs="仿宋_GB2312"/>
                <w:b/>
                <w:bCs/>
                <w:sz w:val="32"/>
                <w:szCs w:val="40"/>
                <w:vertAlign w:val="baseline"/>
                <w:lang w:eastAsia="zh-CN"/>
              </w:rPr>
              <w:t>类型</w:t>
            </w:r>
          </w:p>
        </w:tc>
        <w:tc>
          <w:tcPr>
            <w:tcW w:w="63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40"/>
                <w:vertAlign w:val="baseline"/>
              </w:rPr>
            </w:pPr>
            <w:r>
              <w:rPr>
                <w:rFonts w:hint="eastAsia" w:ascii="仿宋_GB2312" w:hAnsi="仿宋_GB2312" w:eastAsia="仿宋_GB2312" w:cs="仿宋_GB2312"/>
                <w:sz w:val="32"/>
                <w:szCs w:val="40"/>
                <w:vertAlign w:val="baseline"/>
              </w:rPr>
              <w:sym w:font="Wingdings 2" w:char="00A3"/>
            </w:r>
            <w:r>
              <w:rPr>
                <w:rFonts w:hint="eastAsia" w:ascii="仿宋_GB2312" w:hAnsi="仿宋_GB2312" w:eastAsia="仿宋_GB2312" w:cs="仿宋_GB2312"/>
                <w:sz w:val="32"/>
                <w:szCs w:val="40"/>
                <w:vertAlign w:val="baseline"/>
                <w:lang w:val="en-US" w:eastAsia="zh-CN"/>
              </w:rPr>
              <w:t>团体</w:t>
            </w:r>
            <w:r>
              <w:rPr>
                <w:rFonts w:hint="eastAsia" w:ascii="仿宋_GB2312" w:hAnsi="仿宋_GB2312" w:eastAsia="仿宋_GB2312" w:cs="仿宋_GB2312"/>
                <w:sz w:val="32"/>
                <w:szCs w:val="40"/>
                <w:vertAlign w:val="baseline"/>
                <w:lang w:eastAsia="zh-CN"/>
              </w:rPr>
              <w:t>督导</w:t>
            </w:r>
            <w:r>
              <w:rPr>
                <w:rFonts w:hint="eastAsia" w:ascii="仿宋_GB2312" w:hAnsi="仿宋_GB2312" w:eastAsia="仿宋_GB2312" w:cs="仿宋_GB2312"/>
                <w:sz w:val="32"/>
                <w:szCs w:val="40"/>
                <w:vertAlign w:val="baseline"/>
                <w:lang w:val="en-US" w:eastAsia="zh-CN"/>
              </w:rPr>
              <w:t xml:space="preserve">      </w:t>
            </w:r>
            <w:r>
              <w:rPr>
                <w:rFonts w:hint="eastAsia" w:ascii="仿宋_GB2312" w:hAnsi="仿宋_GB2312" w:eastAsia="仿宋_GB2312" w:cs="仿宋_GB2312"/>
                <w:sz w:val="32"/>
                <w:szCs w:val="40"/>
                <w:vertAlign w:val="baseline"/>
              </w:rPr>
              <w:sym w:font="Wingdings 2" w:char="00A3"/>
            </w:r>
            <w:r>
              <w:rPr>
                <w:rFonts w:hint="eastAsia" w:ascii="仿宋_GB2312" w:hAnsi="仿宋_GB2312" w:eastAsia="仿宋_GB2312" w:cs="仿宋_GB2312"/>
                <w:sz w:val="32"/>
                <w:szCs w:val="40"/>
                <w:vertAlign w:val="baseline"/>
                <w:lang w:val="en-US" w:eastAsia="zh-CN"/>
              </w:rPr>
              <w:t>个体</w:t>
            </w:r>
            <w:r>
              <w:rPr>
                <w:rFonts w:hint="eastAsia" w:ascii="仿宋_GB2312" w:hAnsi="仿宋_GB2312" w:eastAsia="仿宋_GB2312" w:cs="仿宋_GB2312"/>
                <w:sz w:val="32"/>
                <w:szCs w:val="40"/>
                <w:vertAlign w:val="baseline"/>
              </w:rPr>
              <w:t>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40"/>
                <w:vertAlign w:val="baseline"/>
              </w:rPr>
            </w:pPr>
            <w:r>
              <w:rPr>
                <w:rFonts w:hint="eastAsia" w:ascii="仿宋_GB2312" w:hAnsi="仿宋_GB2312" w:eastAsia="仿宋_GB2312" w:cs="仿宋_GB2312"/>
                <w:b/>
                <w:bCs/>
                <w:sz w:val="32"/>
                <w:szCs w:val="40"/>
                <w:vertAlign w:val="baseline"/>
              </w:rPr>
              <w:t>申请督导内容（简述）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0" w:hRule="atLeast"/>
          <w:jc w:val="center"/>
        </w:trPr>
        <w:tc>
          <w:tcPr>
            <w:tcW w:w="8522" w:type="dxa"/>
            <w:gridSpan w:val="2"/>
            <w:vAlign w:val="top"/>
          </w:tcPr>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简单明了表述需要解决的问题、所需的支持或达到的目的</w:t>
            </w:r>
          </w:p>
          <w:p>
            <w:pPr>
              <w:pStyle w:val="2"/>
              <w:outlineLvl w:val="9"/>
              <w:rPr>
                <w:rFonts w:hint="eastAsia"/>
              </w:rPr>
            </w:pPr>
          </w:p>
          <w:p>
            <w:pPr>
              <w:rPr>
                <w:rFonts w:hint="eastAsia"/>
              </w:rPr>
            </w:pPr>
          </w:p>
          <w:p>
            <w:pPr>
              <w:rPr>
                <w:rFonts w:hint="eastAsia"/>
              </w:rPr>
            </w:pPr>
          </w:p>
          <w:p>
            <w:pPr>
              <w:pStyle w:val="2"/>
              <w:outlineLvl w:val="9"/>
              <w:rPr>
                <w:rFonts w:hint="eastAsia"/>
              </w:rPr>
            </w:pPr>
          </w:p>
          <w:p>
            <w:pPr>
              <w:rPr>
                <w:rFonts w:hint="eastAsia"/>
              </w:rPr>
            </w:pPr>
          </w:p>
          <w:p>
            <w:pPr>
              <w:pStyle w:val="2"/>
              <w:outlineLvl w:val="9"/>
              <w:rPr>
                <w:rFonts w:hint="eastAsia"/>
              </w:rPr>
            </w:pPr>
          </w:p>
          <w:p>
            <w:pPr>
              <w:pStyle w:val="2"/>
              <w:outlineLvl w:val="9"/>
              <w:rPr>
                <w:rFonts w:hint="eastAsia"/>
              </w:rPr>
            </w:pPr>
          </w:p>
        </w:tc>
      </w:tr>
    </w:tbl>
    <w:p>
      <w:p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br w:type="page"/>
      </w:r>
    </w:p>
    <w:p>
      <w:pPr>
        <w:jc w:val="both"/>
        <w:rPr>
          <w:rFonts w:hint="eastAsia" w:ascii="仿宋_GB2312" w:hAnsi="仿宋_GB2312" w:eastAsia="仿宋_GB2312" w:cs="仿宋_GB2312"/>
          <w:b/>
          <w:bCs/>
          <w:kern w:val="2"/>
          <w:sz w:val="32"/>
          <w:szCs w:val="32"/>
          <w:lang w:val="en-US" w:eastAsia="zh-CN" w:bidi="ar-SA"/>
        </w:rPr>
      </w:pPr>
    </w:p>
    <w:p>
      <w:pPr>
        <w:ind w:firstLine="640" w:firstLineChars="200"/>
        <w:jc w:val="both"/>
        <w:rPr>
          <w:rFonts w:hint="eastAsia" w:ascii="黑体" w:hAnsi="黑体" w:eastAsia="黑体" w:cs="黑体"/>
          <w:b w:val="0"/>
          <w:bCs w:val="0"/>
          <w:i w:val="0"/>
          <w:caps w:val="0"/>
          <w:color w:val="000000"/>
          <w:spacing w:val="0"/>
          <w:sz w:val="36"/>
          <w:szCs w:val="36"/>
          <w:lang w:eastAsia="zh-CN"/>
        </w:rPr>
      </w:pPr>
      <w:r>
        <w:rPr>
          <w:rFonts w:hint="eastAsia" w:ascii="黑体" w:hAnsi="黑体" w:eastAsia="黑体" w:cs="黑体"/>
          <w:sz w:val="32"/>
          <w:szCs w:val="32"/>
          <w:lang w:val="en-US" w:eastAsia="zh-CN"/>
        </w:rPr>
        <w:t>二、《昆明市乡镇（街道）社会工作服务站案例收集需求表》</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12"/>
        <w:gridCol w:w="1608"/>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548" w:type="dxa"/>
            <w:noWrap w:val="0"/>
            <w:vAlign w:val="center"/>
          </w:tcPr>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案例名称</w:t>
            </w:r>
          </w:p>
        </w:tc>
        <w:tc>
          <w:tcPr>
            <w:tcW w:w="2712" w:type="dxa"/>
            <w:noWrap w:val="0"/>
            <w:vAlign w:val="center"/>
          </w:tcPr>
          <w:p>
            <w:pPr>
              <w:jc w:val="both"/>
              <w:rPr>
                <w:rFonts w:hint="eastAsia" w:ascii="仿宋" w:hAnsi="仿宋" w:eastAsia="仿宋" w:cs="仿宋"/>
                <w:sz w:val="32"/>
                <w:szCs w:val="32"/>
                <w:lang w:val="en-US" w:eastAsia="zh-CN"/>
              </w:rPr>
            </w:pPr>
          </w:p>
        </w:tc>
        <w:tc>
          <w:tcPr>
            <w:tcW w:w="1608" w:type="dxa"/>
            <w:noWrap w:val="0"/>
            <w:vAlign w:val="center"/>
          </w:tcPr>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案例类型</w:t>
            </w:r>
          </w:p>
        </w:tc>
        <w:tc>
          <w:tcPr>
            <w:tcW w:w="2834" w:type="dxa"/>
            <w:noWrap w:val="0"/>
            <w:vAlign w:val="center"/>
          </w:tcPr>
          <w:p>
            <w:pPr>
              <w:jc w:val="both"/>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548" w:type="dxa"/>
            <w:noWrap w:val="0"/>
            <w:vAlign w:val="center"/>
          </w:tcPr>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落地社工站名称</w:t>
            </w:r>
          </w:p>
        </w:tc>
        <w:tc>
          <w:tcPr>
            <w:tcW w:w="2712" w:type="dxa"/>
            <w:noWrap w:val="0"/>
            <w:vAlign w:val="center"/>
          </w:tcPr>
          <w:p>
            <w:pPr>
              <w:jc w:val="both"/>
              <w:rPr>
                <w:rFonts w:hint="eastAsia" w:ascii="仿宋" w:hAnsi="仿宋" w:eastAsia="仿宋" w:cs="仿宋"/>
                <w:sz w:val="32"/>
                <w:szCs w:val="32"/>
                <w:lang w:val="en-US" w:eastAsia="zh-CN"/>
              </w:rPr>
            </w:pPr>
          </w:p>
        </w:tc>
        <w:tc>
          <w:tcPr>
            <w:tcW w:w="1608" w:type="dxa"/>
            <w:noWrap w:val="0"/>
            <w:vAlign w:val="center"/>
          </w:tcPr>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w:t>
            </w:r>
          </w:p>
        </w:tc>
        <w:tc>
          <w:tcPr>
            <w:tcW w:w="2834" w:type="dxa"/>
            <w:noWrap w:val="0"/>
            <w:vAlign w:val="center"/>
          </w:tcPr>
          <w:p>
            <w:pPr>
              <w:jc w:val="both"/>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8702" w:type="dxa"/>
            <w:gridSpan w:val="4"/>
            <w:noWrap w:val="0"/>
            <w:vAlign w:val="center"/>
          </w:tcPr>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案例提纲内容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2" w:hRule="atLeast"/>
          <w:jc w:val="center"/>
        </w:trPr>
        <w:tc>
          <w:tcPr>
            <w:tcW w:w="8702" w:type="dxa"/>
            <w:gridSpan w:val="4"/>
            <w:noWrap w:val="0"/>
            <w:vAlign w:val="top"/>
          </w:tcPr>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1.案例实施背景</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2.案例策略思路</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3.案例实施计划</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4.案例实际执行过程（主要时间、地点、人物、事件等信息，和实际对方案、计划的修正）</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5.案例实施结果总结</w:t>
            </w:r>
          </w:p>
          <w:p>
            <w:pPr>
              <w:jc w:val="both"/>
              <w:rPr>
                <w:rFonts w:hint="eastAsia"/>
                <w:lang w:eastAsia="zh-CN"/>
              </w:rPr>
            </w:pPr>
            <w:r>
              <w:rPr>
                <w:rFonts w:hint="eastAsia"/>
                <w:lang w:eastAsia="zh-CN"/>
              </w:rPr>
              <w:t xml:space="preserve">                            </w:t>
            </w:r>
          </w:p>
        </w:tc>
      </w:tr>
    </w:tbl>
    <w:p>
      <w:pPr>
        <w:rPr>
          <w:rFonts w:hint="eastAsia"/>
        </w:rPr>
      </w:pPr>
      <w:r>
        <w:rPr>
          <w:rFonts w:hint="eastAsia"/>
        </w:rPr>
        <w:br w:type="page"/>
      </w:r>
    </w:p>
    <w:p>
      <w:pPr>
        <w:pStyle w:val="2"/>
        <w:ind w:firstLine="640" w:firstLineChars="200"/>
        <w:rPr>
          <w:rFonts w:hint="eastAsia"/>
        </w:rPr>
      </w:pPr>
      <w:bookmarkStart w:id="64" w:name="_Toc21422"/>
      <w:bookmarkStart w:id="65" w:name="_Toc31778"/>
      <w:bookmarkStart w:id="66" w:name="_Toc16181"/>
      <w:r>
        <w:rPr>
          <w:rFonts w:hint="eastAsia"/>
          <w:lang w:val="en-US" w:eastAsia="zh-CN"/>
        </w:rPr>
        <w:t>三</w:t>
      </w:r>
      <w:r>
        <w:rPr>
          <w:rFonts w:hint="eastAsia"/>
        </w:rPr>
        <w:t>、督导工作日志</w:t>
      </w:r>
      <w:bookmarkEnd w:id="64"/>
      <w:bookmarkEnd w:id="65"/>
      <w:bookmarkEnd w:id="66"/>
    </w:p>
    <w:p>
      <w:pPr>
        <w:spacing w:line="360" w:lineRule="auto"/>
        <w:jc w:val="center"/>
        <w:outlineLvl w:val="0"/>
        <w:rPr>
          <w:rFonts w:ascii="黑体" w:hAnsi="黑体" w:eastAsia="黑体"/>
          <w:kern w:val="0"/>
          <w:sz w:val="32"/>
          <w:szCs w:val="32"/>
        </w:rPr>
      </w:pPr>
      <w:bookmarkStart w:id="67" w:name="_Toc1170"/>
      <w:bookmarkStart w:id="68" w:name="_Toc12917"/>
      <w:r>
        <w:rPr>
          <w:rFonts w:hint="eastAsia" w:ascii="黑体" w:hAnsi="黑体" w:eastAsia="黑体"/>
          <w:sz w:val="32"/>
          <w:szCs w:val="32"/>
        </w:rPr>
        <w:t>督导工作日志</w:t>
      </w:r>
      <w:bookmarkEnd w:id="67"/>
      <w:bookmarkEnd w:id="68"/>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370"/>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11" w:type="dxa"/>
            <w:gridSpan w:val="2"/>
          </w:tcPr>
          <w:p>
            <w:pPr>
              <w:rPr>
                <w:rFonts w:ascii="宋体" w:hAnsi="宋体" w:eastAsia="宋体"/>
                <w:kern w:val="0"/>
                <w:sz w:val="24"/>
              </w:rPr>
            </w:pPr>
            <w:r>
              <w:rPr>
                <w:rFonts w:hint="eastAsia"/>
                <w:b/>
                <w:bCs/>
                <w:sz w:val="28"/>
                <w:szCs w:val="28"/>
              </w:rPr>
              <w:t>填表人：</w:t>
            </w:r>
          </w:p>
        </w:tc>
        <w:tc>
          <w:tcPr>
            <w:tcW w:w="4511" w:type="dxa"/>
          </w:tcPr>
          <w:p>
            <w:pPr>
              <w:rPr>
                <w:rFonts w:ascii="宋体" w:hAnsi="宋体" w:eastAsia="宋体"/>
                <w:kern w:val="0"/>
                <w:sz w:val="24"/>
              </w:rPr>
            </w:pPr>
            <w:r>
              <w:rPr>
                <w:rFonts w:hint="eastAsia"/>
                <w:b/>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jc w:val="center"/>
        </w:trPr>
        <w:tc>
          <w:tcPr>
            <w:tcW w:w="641" w:type="dxa"/>
            <w:vAlign w:val="center"/>
          </w:tcPr>
          <w:p>
            <w:pPr>
              <w:jc w:val="center"/>
              <w:rPr>
                <w:rFonts w:ascii="宋体" w:hAnsi="宋体" w:eastAsia="宋体"/>
                <w:kern w:val="0"/>
                <w:sz w:val="24"/>
              </w:rPr>
            </w:pPr>
            <w:r>
              <w:rPr>
                <w:rFonts w:hint="eastAsia" w:ascii="宋体" w:hAnsi="宋体" w:eastAsia="宋体"/>
                <w:b/>
                <w:bCs/>
                <w:kern w:val="0"/>
                <w:sz w:val="28"/>
                <w:szCs w:val="28"/>
              </w:rPr>
              <w:t>当日工作内容</w:t>
            </w:r>
          </w:p>
        </w:tc>
        <w:tc>
          <w:tcPr>
            <w:tcW w:w="7881" w:type="dxa"/>
            <w:gridSpan w:val="2"/>
          </w:tcPr>
          <w:p>
            <w:pPr>
              <w:rPr>
                <w:rFonts w:ascii="宋体" w:hAnsi="宋体" w:eastAsia="宋体"/>
                <w:color w:val="63B96C" w:themeColor="background1" w:themeShade="A6"/>
                <w:kern w:val="0"/>
                <w:sz w:val="24"/>
              </w:rPr>
            </w:pPr>
            <w:r>
              <w:rPr>
                <w:rFonts w:hint="eastAsia" w:ascii="宋体" w:hAnsi="宋体" w:eastAsia="宋体"/>
                <w:color w:val="63B96C" w:themeColor="background1" w:themeShade="A6"/>
                <w:kern w:val="0"/>
                <w:sz w:val="24"/>
              </w:rPr>
              <w:t>（本日工作分类汇总，包括工作任务、会议或培训、督导过程：被督导者的提问或疑惑、督导回复等，不少于300字）</w:t>
            </w:r>
          </w:p>
          <w:p>
            <w:pPr>
              <w:rPr>
                <w:rFonts w:ascii="宋体" w:hAnsi="宋体" w:eastAsia="宋体"/>
                <w:color w:val="63B96C" w:themeColor="background1" w:themeShade="A6"/>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hint="eastAsia" w:ascii="宋体" w:hAnsi="宋体" w:eastAsia="宋体"/>
                <w:kern w:val="0"/>
                <w:sz w:val="24"/>
              </w:rPr>
            </w:pPr>
          </w:p>
          <w:p>
            <w:pPr>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restart"/>
            <w:vAlign w:val="center"/>
          </w:tcPr>
          <w:p>
            <w:pPr>
              <w:jc w:val="center"/>
              <w:rPr>
                <w:rFonts w:ascii="宋体" w:hAnsi="宋体" w:eastAsia="宋体"/>
                <w:kern w:val="0"/>
                <w:sz w:val="24"/>
              </w:rPr>
            </w:pPr>
            <w:r>
              <w:rPr>
                <w:rFonts w:hint="eastAsia" w:ascii="宋体" w:hAnsi="宋体" w:eastAsia="宋体"/>
                <w:b/>
                <w:bCs/>
                <w:kern w:val="0"/>
                <w:sz w:val="28"/>
                <w:szCs w:val="28"/>
              </w:rPr>
              <w:t>明日工作计划</w:t>
            </w:r>
          </w:p>
        </w:tc>
        <w:tc>
          <w:tcPr>
            <w:tcW w:w="7881" w:type="dxa"/>
            <w:gridSpan w:val="2"/>
            <w:vAlign w:val="center"/>
          </w:tcPr>
          <w:p>
            <w:pPr>
              <w:rPr>
                <w:rFonts w:ascii="宋体" w:hAnsi="宋体" w:eastAsia="宋体"/>
                <w:color w:val="63B96C" w:themeColor="background1" w:themeShade="A6"/>
                <w:kern w:val="0"/>
                <w:sz w:val="24"/>
              </w:rPr>
            </w:pPr>
            <w:r>
              <w:rPr>
                <w:rFonts w:hint="eastAsia" w:ascii="宋体" w:hAnsi="宋体" w:eastAsia="宋体"/>
                <w:color w:val="63B96C" w:themeColor="background1" w:themeShade="A6"/>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continue"/>
          </w:tcPr>
          <w:p>
            <w:pPr>
              <w:rPr>
                <w:rFonts w:ascii="宋体" w:hAnsi="宋体" w:eastAsia="宋体"/>
                <w:kern w:val="0"/>
                <w:sz w:val="24"/>
              </w:rPr>
            </w:pPr>
          </w:p>
        </w:tc>
        <w:tc>
          <w:tcPr>
            <w:tcW w:w="7881" w:type="dxa"/>
            <w:gridSpan w:val="2"/>
            <w:vAlign w:val="center"/>
          </w:tcPr>
          <w:p>
            <w:pPr>
              <w:rPr>
                <w:rFonts w:ascii="宋体" w:hAnsi="宋体" w:eastAsia="宋体"/>
                <w:color w:val="63B96C" w:themeColor="background1" w:themeShade="A6"/>
                <w:kern w:val="0"/>
                <w:sz w:val="24"/>
              </w:rPr>
            </w:pPr>
            <w:r>
              <w:rPr>
                <w:rFonts w:hint="eastAsia" w:ascii="宋体" w:hAnsi="宋体" w:eastAsia="宋体"/>
                <w:color w:val="63B96C" w:themeColor="background1" w:themeShade="A6"/>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continue"/>
          </w:tcPr>
          <w:p>
            <w:pPr>
              <w:rPr>
                <w:rFonts w:ascii="宋体" w:hAnsi="宋体" w:eastAsia="宋体"/>
                <w:kern w:val="0"/>
                <w:sz w:val="24"/>
              </w:rPr>
            </w:pPr>
          </w:p>
        </w:tc>
        <w:tc>
          <w:tcPr>
            <w:tcW w:w="7881" w:type="dxa"/>
            <w:gridSpan w:val="2"/>
            <w:vAlign w:val="center"/>
          </w:tcPr>
          <w:p>
            <w:pPr>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continue"/>
          </w:tcPr>
          <w:p>
            <w:pPr>
              <w:rPr>
                <w:rFonts w:ascii="宋体" w:hAnsi="宋体" w:eastAsia="宋体"/>
                <w:kern w:val="0"/>
                <w:sz w:val="24"/>
              </w:rPr>
            </w:pPr>
          </w:p>
        </w:tc>
        <w:tc>
          <w:tcPr>
            <w:tcW w:w="7881" w:type="dxa"/>
            <w:gridSpan w:val="2"/>
            <w:vAlign w:val="center"/>
          </w:tcPr>
          <w:p>
            <w:pPr>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continue"/>
          </w:tcPr>
          <w:p>
            <w:pPr>
              <w:rPr>
                <w:rFonts w:ascii="宋体" w:hAnsi="宋体" w:eastAsia="宋体"/>
                <w:kern w:val="0"/>
                <w:sz w:val="24"/>
              </w:rPr>
            </w:pPr>
          </w:p>
        </w:tc>
        <w:tc>
          <w:tcPr>
            <w:tcW w:w="7881" w:type="dxa"/>
            <w:gridSpan w:val="2"/>
            <w:vAlign w:val="center"/>
          </w:tcPr>
          <w:p>
            <w:pPr>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continue"/>
          </w:tcPr>
          <w:p>
            <w:pPr>
              <w:rPr>
                <w:rFonts w:ascii="宋体" w:hAnsi="宋体" w:eastAsia="宋体"/>
                <w:kern w:val="0"/>
                <w:sz w:val="24"/>
              </w:rPr>
            </w:pPr>
          </w:p>
        </w:tc>
        <w:tc>
          <w:tcPr>
            <w:tcW w:w="7881" w:type="dxa"/>
            <w:gridSpan w:val="2"/>
            <w:vAlign w:val="center"/>
          </w:tcPr>
          <w:p>
            <w:pPr>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Merge w:val="continue"/>
          </w:tcPr>
          <w:p>
            <w:pPr>
              <w:rPr>
                <w:rFonts w:ascii="宋体" w:hAnsi="宋体" w:eastAsia="宋体"/>
                <w:kern w:val="0"/>
                <w:sz w:val="24"/>
              </w:rPr>
            </w:pPr>
          </w:p>
        </w:tc>
        <w:tc>
          <w:tcPr>
            <w:tcW w:w="7881" w:type="dxa"/>
            <w:gridSpan w:val="2"/>
            <w:vAlign w:val="center"/>
          </w:tcPr>
          <w:p>
            <w:pPr>
              <w:jc w:val="center"/>
              <w:rPr>
                <w:rFonts w:ascii="宋体" w:hAnsi="宋体" w:eastAsia="宋体"/>
                <w:kern w:val="0"/>
                <w:sz w:val="24"/>
              </w:rPr>
            </w:pPr>
          </w:p>
        </w:tc>
      </w:tr>
    </w:tbl>
    <w:p>
      <w:pPr>
        <w:spacing w:line="560" w:lineRule="exact"/>
        <w:rPr>
          <w:rFonts w:ascii="仿宋_GB2312" w:hAnsi="宋体" w:eastAsia="仿宋_GB2312"/>
          <w:kern w:val="0"/>
          <w:sz w:val="32"/>
          <w:szCs w:val="32"/>
        </w:rPr>
      </w:pPr>
    </w:p>
    <w:p>
      <w:pPr>
        <w:rPr>
          <w:color w:val="auto"/>
        </w:rPr>
        <w:sectPr>
          <w:footerReference r:id="rId4" w:type="default"/>
          <w:pgSz w:w="11906" w:h="16838"/>
          <w:pgMar w:top="2098" w:right="1474" w:bottom="1985" w:left="1588" w:header="851" w:footer="992" w:gutter="0"/>
          <w:pgNumType w:fmt="numberInDash"/>
          <w:cols w:space="425" w:num="1"/>
          <w:docGrid w:type="lines" w:linePitch="312" w:charSpace="0"/>
        </w:sectPr>
      </w:pPr>
      <w:r>
        <w:rPr>
          <w:rFonts w:ascii="仿宋_GB2312" w:hAnsi="宋体" w:eastAsia="仿宋_GB2312"/>
          <w:kern w:val="0"/>
          <w:sz w:val="32"/>
          <w:szCs w:val="32"/>
        </w:rPr>
        <w:br w:type="page"/>
      </w:r>
    </w:p>
    <w:p>
      <w:pPr>
        <w:pStyle w:val="2"/>
        <w:ind w:firstLine="640" w:firstLineChars="200"/>
        <w:rPr>
          <w:rFonts w:hint="eastAsia"/>
        </w:rPr>
      </w:pPr>
      <w:bookmarkStart w:id="69" w:name="_Toc1791"/>
      <w:bookmarkStart w:id="70" w:name="_Toc4914"/>
      <w:bookmarkStart w:id="71" w:name="_Toc16251"/>
      <w:r>
        <w:rPr>
          <w:rFonts w:hint="eastAsia"/>
          <w:lang w:val="en-US" w:eastAsia="zh-CN"/>
        </w:rPr>
        <w:t>四</w:t>
      </w:r>
      <w:r>
        <w:rPr>
          <w:rFonts w:hint="eastAsia"/>
        </w:rPr>
        <w:t>、督导工作月度总结</w:t>
      </w:r>
      <w:bookmarkEnd w:id="69"/>
      <w:bookmarkEnd w:id="70"/>
      <w:bookmarkEnd w:id="71"/>
    </w:p>
    <w:p>
      <w:pPr>
        <w:jc w:val="center"/>
        <w:outlineLvl w:val="0"/>
        <w:rPr>
          <w:rFonts w:ascii="黑体" w:hAnsi="黑体" w:eastAsia="黑体" w:cstheme="majorEastAsia"/>
          <w:kern w:val="0"/>
          <w:sz w:val="32"/>
          <w:szCs w:val="32"/>
          <w:u w:val="single"/>
        </w:rPr>
      </w:pPr>
      <w:bookmarkStart w:id="72" w:name="_Toc27251"/>
      <w:bookmarkStart w:id="73" w:name="_Toc22533"/>
      <w:r>
        <w:rPr>
          <w:rFonts w:hint="eastAsia" w:ascii="黑体" w:hAnsi="黑体" w:eastAsia="黑体" w:cstheme="majorEastAsia"/>
          <w:sz w:val="32"/>
          <w:szCs w:val="32"/>
        </w:rPr>
        <w:t>督导工作</w:t>
      </w:r>
      <w:r>
        <w:rPr>
          <w:rFonts w:hint="eastAsia" w:ascii="黑体" w:hAnsi="黑体" w:eastAsia="黑体" w:cstheme="majorEastAsia"/>
          <w:sz w:val="32"/>
          <w:szCs w:val="32"/>
          <w:u w:val="single" w:color="000000" w:themeColor="text1"/>
        </w:rPr>
        <w:t>_</w:t>
      </w:r>
      <w:r>
        <w:rPr>
          <w:rFonts w:hint="eastAsia" w:ascii="黑体" w:hAnsi="黑体" w:eastAsia="黑体" w:cstheme="majorEastAsia"/>
          <w:color w:val="63B96C" w:themeColor="background1" w:themeShade="A6"/>
          <w:sz w:val="32"/>
          <w:szCs w:val="32"/>
          <w:u w:val="single" w:color="000000" w:themeColor="text1"/>
        </w:rPr>
        <w:t>_*月_</w:t>
      </w:r>
      <w:r>
        <w:rPr>
          <w:rFonts w:hint="eastAsia" w:ascii="黑体" w:hAnsi="黑体" w:eastAsia="黑体" w:cstheme="majorEastAsia"/>
          <w:sz w:val="32"/>
          <w:szCs w:val="32"/>
          <w:u w:val="single" w:color="000000" w:themeColor="text1"/>
        </w:rPr>
        <w:t>_</w:t>
      </w:r>
      <w:r>
        <w:rPr>
          <w:rFonts w:hint="eastAsia" w:ascii="黑体" w:hAnsi="黑体" w:eastAsia="黑体" w:cstheme="majorEastAsia"/>
          <w:sz w:val="32"/>
          <w:szCs w:val="32"/>
          <w:u w:color="000000" w:themeColor="text1"/>
        </w:rPr>
        <w:t>月度</w:t>
      </w:r>
      <w:r>
        <w:rPr>
          <w:rFonts w:hint="eastAsia" w:ascii="黑体" w:hAnsi="黑体" w:eastAsia="黑体" w:cstheme="majorEastAsia"/>
          <w:sz w:val="32"/>
          <w:szCs w:val="32"/>
        </w:rPr>
        <w:t>总结</w:t>
      </w:r>
      <w:bookmarkEnd w:id="72"/>
      <w:bookmarkEnd w:id="73"/>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57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gridSpan w:val="2"/>
            <w:vAlign w:val="center"/>
          </w:tcPr>
          <w:p>
            <w:pPr>
              <w:rPr>
                <w:rFonts w:asciiTheme="majorEastAsia" w:hAnsiTheme="majorEastAsia" w:eastAsiaTheme="majorEastAsia" w:cstheme="majorEastAsia"/>
                <w:kern w:val="0"/>
                <w:sz w:val="44"/>
                <w:szCs w:val="44"/>
                <w:u w:val="single"/>
              </w:rPr>
            </w:pPr>
            <w:r>
              <w:rPr>
                <w:rFonts w:hint="eastAsia"/>
                <w:b/>
                <w:bCs/>
                <w:sz w:val="28"/>
                <w:szCs w:val="28"/>
              </w:rPr>
              <w:t>填表人：</w:t>
            </w:r>
          </w:p>
        </w:tc>
        <w:tc>
          <w:tcPr>
            <w:tcW w:w="4261" w:type="dxa"/>
            <w:vAlign w:val="center"/>
          </w:tcPr>
          <w:p>
            <w:pPr>
              <w:rPr>
                <w:rFonts w:asciiTheme="majorEastAsia" w:hAnsiTheme="majorEastAsia" w:eastAsiaTheme="majorEastAsia" w:cstheme="majorEastAsia"/>
                <w:kern w:val="0"/>
                <w:sz w:val="44"/>
                <w:szCs w:val="44"/>
                <w:u w:val="single"/>
              </w:rPr>
            </w:pPr>
            <w:r>
              <w:rPr>
                <w:rFonts w:hint="eastAsia"/>
                <w:b/>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2" w:hRule="atLeast"/>
          <w:jc w:val="center"/>
        </w:trPr>
        <w:tc>
          <w:tcPr>
            <w:tcW w:w="691" w:type="dxa"/>
            <w:vAlign w:val="center"/>
          </w:tcPr>
          <w:p>
            <w:pPr>
              <w:jc w:val="center"/>
              <w:rPr>
                <w:rFonts w:asciiTheme="majorEastAsia" w:hAnsiTheme="majorEastAsia" w:eastAsiaTheme="majorEastAsia" w:cstheme="majorEastAsia"/>
                <w:kern w:val="0"/>
                <w:sz w:val="44"/>
                <w:szCs w:val="44"/>
                <w:u w:val="single"/>
              </w:rPr>
            </w:pPr>
            <w:r>
              <w:rPr>
                <w:rFonts w:hint="eastAsia" w:asciiTheme="majorEastAsia" w:hAnsiTheme="majorEastAsia" w:eastAsiaTheme="majorEastAsia" w:cstheme="majorEastAsia"/>
                <w:b/>
                <w:bCs/>
                <w:kern w:val="0"/>
                <w:sz w:val="28"/>
                <w:szCs w:val="28"/>
              </w:rPr>
              <w:t>工作内容</w:t>
            </w:r>
          </w:p>
        </w:tc>
        <w:tc>
          <w:tcPr>
            <w:tcW w:w="7831" w:type="dxa"/>
            <w:gridSpan w:val="2"/>
          </w:tcPr>
          <w:p>
            <w:pPr>
              <w:rPr>
                <w:rFonts w:ascii="宋体" w:hAnsi="宋体" w:eastAsia="宋体"/>
                <w:color w:val="63B96C" w:themeColor="background1" w:themeShade="A6"/>
                <w:kern w:val="0"/>
                <w:sz w:val="20"/>
                <w:szCs w:val="21"/>
              </w:rPr>
            </w:pPr>
            <w:r>
              <w:rPr>
                <w:rFonts w:hint="eastAsia" w:ascii="宋体" w:hAnsi="宋体" w:eastAsia="宋体"/>
                <w:color w:val="63B96C" w:themeColor="background1" w:themeShade="A6"/>
                <w:kern w:val="0"/>
                <w:sz w:val="24"/>
              </w:rPr>
              <w:t>（本月工作分类汇总，包括工作任务、会议或培训、督导过程：被督导者的提问或疑惑、督导回复等，不少于300字）</w:t>
            </w:r>
          </w:p>
          <w:p>
            <w:pPr>
              <w:rPr>
                <w:rFonts w:asciiTheme="majorEastAsia" w:hAnsiTheme="majorEastAsia" w:eastAsiaTheme="majorEastAsia" w:cstheme="majorEastAsia"/>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jc w:val="center"/>
        </w:trPr>
        <w:tc>
          <w:tcPr>
            <w:tcW w:w="691" w:type="dxa"/>
            <w:vAlign w:val="center"/>
          </w:tcPr>
          <w:p>
            <w:pPr>
              <w:jc w:val="center"/>
              <w:rPr>
                <w:rFonts w:asciiTheme="majorEastAsia" w:hAnsiTheme="majorEastAsia" w:eastAsiaTheme="majorEastAsia" w:cstheme="majorEastAsia"/>
                <w:kern w:val="0"/>
                <w:sz w:val="28"/>
                <w:szCs w:val="28"/>
                <w:u w:val="single"/>
              </w:rPr>
            </w:pPr>
            <w:r>
              <w:rPr>
                <w:rFonts w:hint="eastAsia" w:asciiTheme="majorEastAsia" w:hAnsiTheme="majorEastAsia" w:eastAsiaTheme="majorEastAsia" w:cstheme="majorEastAsia"/>
                <w:b/>
                <w:bCs/>
                <w:kern w:val="0"/>
                <w:sz w:val="28"/>
                <w:szCs w:val="28"/>
              </w:rPr>
              <w:t>督导自评</w:t>
            </w:r>
          </w:p>
        </w:tc>
        <w:tc>
          <w:tcPr>
            <w:tcW w:w="7831" w:type="dxa"/>
            <w:gridSpan w:val="2"/>
          </w:tcPr>
          <w:p>
            <w:pPr>
              <w:jc w:val="left"/>
              <w:rPr>
                <w:rFonts w:asciiTheme="majorEastAsia" w:hAnsiTheme="majorEastAsia" w:eastAsiaTheme="majorEastAsia" w:cstheme="majorEastAsia"/>
                <w:kern w:val="0"/>
                <w:sz w:val="24"/>
                <w:u w:val="single"/>
              </w:rPr>
            </w:pPr>
            <w:r>
              <w:rPr>
                <w:rFonts w:hint="eastAsia" w:ascii="宋体" w:hAnsi="宋体" w:eastAsia="宋体"/>
                <w:color w:val="63B96C" w:themeColor="background1" w:themeShade="A6"/>
                <w:kern w:val="0"/>
                <w:sz w:val="24"/>
              </w:rPr>
              <w:t>(优势与不足：做的好的地方，以及不足之处，不少于150字)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9" w:hRule="atLeast"/>
          <w:jc w:val="center"/>
        </w:trPr>
        <w:tc>
          <w:tcPr>
            <w:tcW w:w="691" w:type="dxa"/>
          </w:tcPr>
          <w:p>
            <w:pPr>
              <w:jc w:val="center"/>
              <w:rPr>
                <w:rFonts w:asciiTheme="majorEastAsia" w:hAnsiTheme="majorEastAsia" w:eastAsiaTheme="majorEastAsia" w:cstheme="majorEastAsia"/>
                <w:kern w:val="0"/>
                <w:sz w:val="28"/>
                <w:szCs w:val="28"/>
                <w:u w:val="single"/>
              </w:rPr>
            </w:pPr>
            <w:r>
              <w:rPr>
                <w:rFonts w:hint="eastAsia" w:asciiTheme="majorEastAsia" w:hAnsiTheme="majorEastAsia" w:eastAsiaTheme="majorEastAsia" w:cstheme="majorEastAsia"/>
                <w:b/>
                <w:bCs/>
                <w:kern w:val="0"/>
                <w:sz w:val="28"/>
                <w:szCs w:val="28"/>
              </w:rPr>
              <w:t>下月工作计划</w:t>
            </w:r>
          </w:p>
        </w:tc>
        <w:tc>
          <w:tcPr>
            <w:tcW w:w="7831" w:type="dxa"/>
            <w:gridSpan w:val="2"/>
          </w:tcPr>
          <w:p>
            <w:pPr>
              <w:jc w:val="left"/>
              <w:rPr>
                <w:rFonts w:asciiTheme="majorEastAsia" w:hAnsiTheme="majorEastAsia" w:eastAsiaTheme="majorEastAsia" w:cstheme="majorEastAsia"/>
                <w:kern w:val="0"/>
                <w:sz w:val="24"/>
                <w:u w:val="single"/>
              </w:rPr>
            </w:pPr>
            <w:r>
              <w:rPr>
                <w:rFonts w:hint="eastAsia" w:ascii="宋体" w:hAnsi="宋体" w:eastAsia="宋体"/>
                <w:color w:val="63B96C" w:themeColor="background1" w:themeShade="A6"/>
                <w:kern w:val="0"/>
                <w:sz w:val="24"/>
              </w:rPr>
              <w:t>（下月的具体工作内容，以及需要改进之处，不少于200字）</w:t>
            </w:r>
          </w:p>
        </w:tc>
      </w:tr>
    </w:tbl>
    <w:p>
      <w:pPr>
        <w:rPr>
          <w:rFonts w:ascii="仿宋_GB2312" w:eastAsia="仿宋_GB2312"/>
          <w:sz w:val="32"/>
          <w:szCs w:val="32"/>
        </w:rPr>
        <w:sectPr>
          <w:pgSz w:w="11906" w:h="16838"/>
          <w:pgMar w:top="2098" w:right="1474" w:bottom="1985" w:left="1588" w:header="851" w:footer="992" w:gutter="0"/>
          <w:pgNumType w:fmt="numberInDash"/>
          <w:cols w:space="425" w:num="1"/>
          <w:docGrid w:type="lines" w:linePitch="312" w:charSpace="0"/>
        </w:sectPr>
      </w:pPr>
    </w:p>
    <w:p>
      <w:pPr>
        <w:pStyle w:val="2"/>
        <w:ind w:firstLine="640" w:firstLineChars="200"/>
        <w:rPr>
          <w:rFonts w:hint="eastAsia"/>
        </w:rPr>
      </w:pPr>
      <w:bookmarkStart w:id="74" w:name="_Toc8389"/>
      <w:bookmarkStart w:id="75" w:name="_Toc18861"/>
      <w:bookmarkStart w:id="76" w:name="_Toc6418"/>
      <w:r>
        <w:rPr>
          <w:rFonts w:hint="eastAsia"/>
          <w:lang w:val="en-US" w:eastAsia="zh-CN"/>
        </w:rPr>
        <w:t>五</w:t>
      </w:r>
      <w:r>
        <w:rPr>
          <w:rFonts w:hint="eastAsia"/>
        </w:rPr>
        <w:t>、督导记录表</w:t>
      </w:r>
      <w:bookmarkEnd w:id="74"/>
      <w:bookmarkEnd w:id="75"/>
      <w:bookmarkEnd w:id="76"/>
    </w:p>
    <w:p>
      <w:pPr>
        <w:pStyle w:val="10"/>
        <w:spacing w:beforeAutospacing="0" w:afterAutospacing="0" w:line="560" w:lineRule="auto"/>
        <w:jc w:val="center"/>
        <w:outlineLvl w:val="0"/>
        <w:rPr>
          <w:rFonts w:ascii="黑体" w:hAnsi="黑体" w:eastAsia="黑体" w:cs="华文中宋"/>
          <w:color w:val="000000"/>
          <w:sz w:val="32"/>
          <w:szCs w:val="32"/>
          <w:shd w:val="clear" w:color="auto" w:fill="FFFFFF"/>
        </w:rPr>
      </w:pPr>
      <w:bookmarkStart w:id="77" w:name="_Toc19889"/>
      <w:bookmarkStart w:id="78" w:name="_Toc1243"/>
      <w:r>
        <w:rPr>
          <w:rFonts w:hint="eastAsia" w:ascii="黑体" w:hAnsi="黑体" w:eastAsia="黑体" w:cs="华文中宋"/>
          <w:color w:val="000000"/>
          <w:sz w:val="32"/>
          <w:szCs w:val="32"/>
          <w:shd w:val="clear" w:color="auto" w:fill="FFFFFF"/>
        </w:rPr>
        <w:t>督导记录表</w:t>
      </w:r>
      <w:bookmarkEnd w:id="77"/>
      <w:bookmarkEnd w:id="78"/>
    </w:p>
    <w:tbl>
      <w:tblPr>
        <w:tblStyle w:val="12"/>
        <w:tblW w:w="8418" w:type="dxa"/>
        <w:jc w:val="center"/>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850"/>
        <w:gridCol w:w="1485"/>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65" w:type="dxa"/>
            <w:vAlign w:val="center"/>
          </w:tcPr>
          <w:p>
            <w:pPr>
              <w:pStyle w:val="10"/>
              <w:spacing w:before="0" w:beforeAutospacing="0" w:after="0" w:afterAutospacing="0" w:line="400" w:lineRule="exact"/>
              <w:jc w:val="center"/>
              <w:rPr>
                <w:rFonts w:hint="eastAsia" w:eastAsia="宋体"/>
                <w:b/>
                <w:color w:val="000000" w:themeColor="text1"/>
                <w:sz w:val="28"/>
                <w:szCs w:val="28"/>
                <w:shd w:val="clear" w:color="auto" w:fill="FFFFFF"/>
                <w:lang w:val="en-US" w:eastAsia="zh-CN"/>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w:t>
            </w:r>
            <w:r>
              <w:rPr>
                <w:rFonts w:hint="eastAsia"/>
                <w:b/>
                <w:color w:val="000000" w:themeColor="text1"/>
                <w:sz w:val="28"/>
                <w:szCs w:val="28"/>
                <w:shd w:val="clear" w:color="auto" w:fill="FFFFFF"/>
                <w:lang w:val="en-US" w:eastAsia="zh-CN"/>
                <w14:textFill>
                  <w14:solidFill>
                    <w14:schemeClr w14:val="tx1"/>
                  </w14:solidFill>
                </w14:textFill>
              </w:rPr>
              <w:t>对象</w:t>
            </w:r>
          </w:p>
        </w:tc>
        <w:tc>
          <w:tcPr>
            <w:tcW w:w="2850"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p>
        </w:tc>
        <w:tc>
          <w:tcPr>
            <w:tcW w:w="1485"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    导</w:t>
            </w:r>
          </w:p>
        </w:tc>
        <w:tc>
          <w:tcPr>
            <w:tcW w:w="2418"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5"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督导类型</w:t>
            </w:r>
          </w:p>
        </w:tc>
        <w:tc>
          <w:tcPr>
            <w:tcW w:w="2850" w:type="dxa"/>
            <w:vAlign w:val="center"/>
          </w:tcPr>
          <w:p>
            <w:pPr>
              <w:pStyle w:val="10"/>
              <w:spacing w:before="0" w:beforeAutospacing="0" w:after="0" w:afterAutospacing="0" w:line="400" w:lineRule="exact"/>
              <w:jc w:val="center"/>
              <w:rPr>
                <w:rFonts w:hint="eastAsia" w:ascii="仿宋_GB2312" w:eastAsia="仿宋_GB2312"/>
                <w:color w:val="000000" w:themeColor="text1"/>
                <w:sz w:val="28"/>
                <w:szCs w:val="28"/>
                <w:shd w:val="clear" w:color="auto" w:fill="FFFFFF"/>
                <w14:textFill>
                  <w14:solidFill>
                    <w14:schemeClr w14:val="tx1"/>
                  </w14:solidFill>
                </w14:textFill>
              </w:rPr>
            </w:pPr>
            <w:r>
              <w:rPr>
                <w:rFonts w:hint="eastAsia" w:ascii="仿宋_GB2312" w:eastAsia="仿宋_GB2312"/>
                <w:color w:val="000000" w:themeColor="text1"/>
                <w:sz w:val="28"/>
                <w:szCs w:val="28"/>
                <w:shd w:val="clear" w:color="auto" w:fill="FFFFFF"/>
                <w14:textFill>
                  <w14:solidFill>
                    <w14:schemeClr w14:val="tx1"/>
                  </w14:solidFill>
                </w14:textFill>
              </w:rPr>
              <w:t>个人督导/团体督导/同事督导</w:t>
            </w:r>
          </w:p>
        </w:tc>
        <w:tc>
          <w:tcPr>
            <w:tcW w:w="1485"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督导方式</w:t>
            </w:r>
          </w:p>
        </w:tc>
        <w:tc>
          <w:tcPr>
            <w:tcW w:w="2418" w:type="dxa"/>
            <w:vAlign w:val="center"/>
          </w:tcPr>
          <w:p>
            <w:pPr>
              <w:pStyle w:val="10"/>
              <w:spacing w:before="0" w:beforeAutospacing="0" w:after="0" w:afterAutospacing="0" w:line="400" w:lineRule="exact"/>
              <w:jc w:val="center"/>
              <w:rPr>
                <w:rFonts w:hint="eastAsia" w:ascii="仿宋_GB2312" w:eastAsia="仿宋_GB2312"/>
                <w:color w:val="000000" w:themeColor="text1"/>
                <w:sz w:val="28"/>
                <w:szCs w:val="28"/>
                <w:shd w:val="clear" w:color="auto" w:fill="FFFFFF"/>
                <w14:textFill>
                  <w14:solidFill>
                    <w14:schemeClr w14:val="tx1"/>
                  </w14:solidFill>
                </w14:textFill>
              </w:rPr>
            </w:pPr>
            <w:r>
              <w:rPr>
                <w:rFonts w:hint="eastAsia" w:ascii="仿宋_GB2312" w:eastAsia="仿宋_GB2312"/>
                <w:color w:val="000000" w:themeColor="text1"/>
                <w:sz w:val="28"/>
                <w:szCs w:val="28"/>
                <w:shd w:val="clear" w:color="auto" w:fill="FFFFFF"/>
                <w14:textFill>
                  <w14:solidFill>
                    <w14:schemeClr w14:val="tx1"/>
                  </w14:solidFill>
                </w14:textFill>
              </w:rPr>
              <w:t>面谈/邮件/电话/其他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665"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督导时间</w:t>
            </w:r>
          </w:p>
        </w:tc>
        <w:tc>
          <w:tcPr>
            <w:tcW w:w="2850"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ascii="仿宋_GB2312" w:hAnsi="仿宋_GB2312" w:eastAsia="仿宋_GB2312" w:cs="仿宋_GB2312"/>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年</w:t>
            </w:r>
            <w:r>
              <w:rPr>
                <w:rFonts w:ascii="仿宋_GB2312" w:hAnsi="仿宋_GB2312" w:eastAsia="仿宋_GB2312" w:cs="仿宋_GB2312"/>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月</w:t>
            </w:r>
            <w:r>
              <w:rPr>
                <w:rFonts w:ascii="仿宋_GB2312" w:hAnsi="仿宋_GB2312" w:eastAsia="仿宋_GB2312" w:cs="仿宋_GB2312"/>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14:textFill>
                  <w14:solidFill>
                    <w14:schemeClr w14:val="tx1"/>
                  </w14:solidFill>
                </w14:textFill>
              </w:rPr>
              <w:t>日</w:t>
            </w:r>
          </w:p>
        </w:tc>
        <w:tc>
          <w:tcPr>
            <w:tcW w:w="1485"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督导时长</w:t>
            </w:r>
          </w:p>
        </w:tc>
        <w:tc>
          <w:tcPr>
            <w:tcW w:w="2418"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65" w:type="dxa"/>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督导地点</w:t>
            </w:r>
          </w:p>
        </w:tc>
        <w:tc>
          <w:tcPr>
            <w:tcW w:w="6753" w:type="dxa"/>
            <w:gridSpan w:val="3"/>
            <w:vAlign w:val="center"/>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8418" w:type="dxa"/>
            <w:gridSpan w:val="4"/>
            <w:shd w:val="clear" w:color="auto" w:fill="D7D7D7"/>
          </w:tcPr>
          <w:p>
            <w:pPr>
              <w:pStyle w:val="10"/>
              <w:spacing w:before="0" w:beforeAutospacing="0" w:after="0" w:afterAutospacing="0" w:line="400" w:lineRule="exact"/>
              <w:jc w:val="center"/>
              <w:rPr>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18" w:type="dxa"/>
            <w:gridSpan w:val="4"/>
          </w:tcPr>
          <w:p>
            <w:pPr>
              <w:pStyle w:val="10"/>
              <w:spacing w:before="0" w:beforeAutospacing="0" w:after="0" w:afterAutospacing="0" w:line="400" w:lineRule="exac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418" w:type="dxa"/>
            <w:gridSpan w:val="4"/>
            <w:shd w:val="clear" w:color="auto" w:fill="D7D7D7"/>
          </w:tcPr>
          <w:p>
            <w:pPr>
              <w:pStyle w:val="10"/>
              <w:spacing w:before="0" w:beforeAutospacing="0" w:after="0" w:afterAutospacing="0" w:line="400" w:lineRule="exact"/>
              <w:jc w:val="center"/>
              <w:rPr>
                <w:rFonts w:ascii="仿宋_GB2312" w:hAnsi="仿宋_GB2312" w:eastAsia="仿宋_GB2312" w:cs="仿宋_GB2312"/>
                <w:b/>
                <w:color w:val="000000" w:themeColor="text1"/>
                <w:sz w:val="28"/>
                <w:szCs w:val="28"/>
                <w:shd w:val="clear" w:color="auto" w:fill="FFFFFF"/>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督导建议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8418" w:type="dxa"/>
            <w:gridSpan w:val="4"/>
          </w:tcPr>
          <w:p>
            <w:pPr>
              <w:pStyle w:val="10"/>
              <w:spacing w:before="0" w:beforeAutospacing="0" w:after="0" w:afterAutospacing="0" w:line="400" w:lineRule="exact"/>
              <w:jc w:val="both"/>
              <w:rPr>
                <w:rFonts w:ascii="仿宋_GB2312" w:hAnsi="仿宋_GB2312" w:eastAsia="仿宋_GB2312" w:cs="仿宋_GB2312"/>
                <w:b/>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418" w:type="dxa"/>
            <w:gridSpan w:val="4"/>
            <w:shd w:val="clear" w:color="auto" w:fill="9ED3A3" w:themeFill="background1" w:themeFillShade="D8"/>
          </w:tcPr>
          <w:p>
            <w:pPr>
              <w:pStyle w:val="10"/>
              <w:spacing w:before="0" w:beforeAutospacing="0" w:after="0" w:afterAutospacing="0" w:line="400" w:lineRule="exac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b/>
                <w:color w:val="000000" w:themeColor="text1"/>
                <w:sz w:val="28"/>
                <w:szCs w:val="28"/>
                <w:shd w:val="clear" w:color="auto" w:fill="FFFFFF"/>
                <w14:textFill>
                  <w14:solidFill>
                    <w14:schemeClr w14:val="tx1"/>
                  </w14:solidFill>
                </w14:textFill>
              </w:rPr>
              <w:t>社工计划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8418" w:type="dxa"/>
            <w:gridSpan w:val="4"/>
          </w:tcPr>
          <w:p>
            <w:pPr>
              <w:pStyle w:val="10"/>
              <w:spacing w:before="0" w:beforeAutospacing="0" w:after="0" w:afterAutospacing="0" w:line="400" w:lineRule="exact"/>
              <w:jc w:val="both"/>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4515" w:type="dxa"/>
            <w:gridSpan w:val="2"/>
          </w:tcPr>
          <w:p>
            <w:pPr>
              <w:pStyle w:val="10"/>
              <w:spacing w:before="0" w:beforeAutospacing="0" w:after="0" w:afterAutospacing="0" w:line="400" w:lineRule="exact"/>
              <w:rPr>
                <w:rFonts w:ascii="仿宋_GB2312" w:hAnsi="仿宋_GB2312" w:eastAsia="仿宋_GB2312" w:cs="仿宋_GB2312"/>
                <w:b/>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FFFFFF"/>
                <w14:textFill>
                  <w14:solidFill>
                    <w14:schemeClr w14:val="tx1"/>
                  </w14:solidFill>
                </w14:textFill>
              </w:rPr>
              <w:t>社工（签名）：</w:t>
            </w:r>
          </w:p>
          <w:p>
            <w:pPr>
              <w:pStyle w:val="10"/>
              <w:spacing w:before="0" w:beforeAutospacing="0" w:after="0" w:afterAutospacing="0" w:line="400" w:lineRule="exact"/>
              <w:ind w:firstLine="1124" w:firstLineChars="400"/>
              <w:rPr>
                <w:rFonts w:ascii="仿宋_GB2312" w:hAnsi="仿宋_GB2312" w:eastAsia="仿宋_GB2312" w:cs="仿宋_GB2312"/>
                <w:b/>
                <w:color w:val="000000" w:themeColor="text1"/>
                <w:shd w:val="clear" w:color="auto" w:fill="FFFFFF"/>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FFFFFF"/>
                <w14:textFill>
                  <w14:solidFill>
                    <w14:schemeClr w14:val="tx1"/>
                  </w14:solidFill>
                </w14:textFill>
              </w:rPr>
              <w:t>日期：</w:t>
            </w:r>
          </w:p>
        </w:tc>
        <w:tc>
          <w:tcPr>
            <w:tcW w:w="3903" w:type="dxa"/>
            <w:gridSpan w:val="2"/>
          </w:tcPr>
          <w:p>
            <w:pPr>
              <w:pStyle w:val="10"/>
              <w:spacing w:before="0" w:beforeAutospacing="0" w:after="0" w:afterAutospacing="0" w:line="400" w:lineRule="exact"/>
              <w:rPr>
                <w:rFonts w:ascii="仿宋_GB2312" w:hAnsi="仿宋_GB2312" w:eastAsia="仿宋_GB2312" w:cs="仿宋_GB2312"/>
                <w:b/>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FFFFFF"/>
                <w14:textFill>
                  <w14:solidFill>
                    <w14:schemeClr w14:val="tx1"/>
                  </w14:solidFill>
                </w14:textFill>
              </w:rPr>
              <w:t>督导（签名）：</w:t>
            </w:r>
          </w:p>
          <w:p>
            <w:pPr>
              <w:pStyle w:val="10"/>
              <w:spacing w:before="0" w:beforeAutospacing="0" w:after="0" w:afterAutospacing="0" w:line="400" w:lineRule="exact"/>
              <w:ind w:firstLine="1124" w:firstLineChars="400"/>
              <w:rPr>
                <w:rFonts w:ascii="仿宋_GB2312" w:hAnsi="仿宋_GB2312" w:eastAsia="仿宋_GB2312" w:cs="仿宋_GB2312"/>
                <w:b/>
                <w:color w:val="000000" w:themeColor="text1"/>
                <w:shd w:val="clear" w:color="auto" w:fill="FFFFFF"/>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FFFFFF"/>
                <w14:textFill>
                  <w14:solidFill>
                    <w14:schemeClr w14:val="tx1"/>
                  </w14:solidFill>
                </w14:textFill>
              </w:rPr>
              <w:t>日期：</w:t>
            </w:r>
          </w:p>
        </w:tc>
      </w:tr>
    </w:tbl>
    <w:p>
      <w:pPr>
        <w:rPr>
          <w:rFonts w:hint="eastAsia" w:ascii="仿宋_GB2312" w:eastAsia="仿宋_GB2312"/>
          <w:sz w:val="24"/>
          <w:szCs w:val="24"/>
        </w:rPr>
      </w:pPr>
      <w:r>
        <w:rPr>
          <w:rFonts w:hint="eastAsia" w:ascii="仿宋_GB2312" w:eastAsia="仿宋_GB2312"/>
          <w:color w:val="FF0000"/>
          <w:sz w:val="24"/>
          <w:szCs w:val="24"/>
        </w:rPr>
        <w:t>* 督导记录表除社工计划由社工填写，其他均</w:t>
      </w:r>
      <w:r>
        <w:rPr>
          <w:rFonts w:hint="eastAsia" w:ascii="仿宋_GB2312" w:eastAsia="仿宋_GB2312"/>
          <w:color w:val="FF0000"/>
          <w:sz w:val="24"/>
          <w:szCs w:val="24"/>
          <w:lang w:eastAsia="zh-CN"/>
        </w:rPr>
        <w:t>由</w:t>
      </w:r>
      <w:r>
        <w:rPr>
          <w:rFonts w:hint="eastAsia" w:ascii="仿宋_GB2312" w:eastAsia="仿宋_GB2312"/>
          <w:color w:val="FF0000"/>
          <w:sz w:val="24"/>
          <w:szCs w:val="24"/>
        </w:rPr>
        <w:t>督导填写。请于督导结束之后一周内填写完成。</w:t>
      </w:r>
    </w:p>
    <w:p>
      <w:pPr>
        <w:spacing w:line="560" w:lineRule="exact"/>
        <w:rPr>
          <w:rFonts w:hint="eastAsia" w:ascii="仿宋_GB2312" w:hAnsi="宋体" w:eastAsia="仿宋_GB2312"/>
          <w:color w:val="FF0000"/>
          <w:kern w:val="0"/>
          <w:sz w:val="32"/>
          <w:szCs w:val="32"/>
        </w:rPr>
      </w:pPr>
    </w:p>
    <w:p>
      <w:pPr>
        <w:spacing w:line="560" w:lineRule="exact"/>
        <w:rPr>
          <w:rFonts w:ascii="仿宋_GB2312" w:hAnsi="宋体" w:eastAsia="仿宋_GB2312"/>
          <w:kern w:val="0"/>
          <w:sz w:val="32"/>
          <w:szCs w:val="32"/>
        </w:rPr>
        <w:sectPr>
          <w:pgSz w:w="11906" w:h="16838"/>
          <w:pgMar w:top="2098" w:right="1474" w:bottom="1985" w:left="1588" w:header="851" w:footer="992" w:gutter="0"/>
          <w:pgNumType w:fmt="numberInDash"/>
          <w:cols w:space="425" w:num="1"/>
          <w:docGrid w:type="lines" w:linePitch="312" w:charSpace="0"/>
        </w:sectPr>
      </w:pPr>
    </w:p>
    <w:p>
      <w:pPr>
        <w:pStyle w:val="2"/>
        <w:ind w:firstLine="640" w:firstLineChars="200"/>
      </w:pPr>
      <w:bookmarkStart w:id="79" w:name="_Toc19472"/>
      <w:bookmarkStart w:id="80" w:name="_Toc32076"/>
      <w:bookmarkStart w:id="81" w:name="_Toc13714"/>
      <w:r>
        <w:rPr>
          <w:rFonts w:hint="eastAsia"/>
          <w:lang w:val="en-US" w:eastAsia="zh-CN"/>
        </w:rPr>
        <w:t>六</w:t>
      </w:r>
      <w:r>
        <w:rPr>
          <w:rFonts w:hint="eastAsia"/>
        </w:rPr>
        <w:t>、乡镇（街道）社工站点人员情况统计总表</w:t>
      </w:r>
      <w:bookmarkEnd w:id="79"/>
      <w:bookmarkEnd w:id="80"/>
      <w:bookmarkEnd w:id="81"/>
    </w:p>
    <w:p>
      <w:pPr>
        <w:jc w:val="center"/>
        <w:outlineLvl w:val="0"/>
        <w:rPr>
          <w:rFonts w:ascii="黑体" w:hAnsi="黑体" w:eastAsia="黑体" w:cs="黑体"/>
          <w:sz w:val="32"/>
          <w:szCs w:val="32"/>
        </w:rPr>
      </w:pPr>
      <w:bookmarkStart w:id="82" w:name="_Toc9006"/>
      <w:bookmarkStart w:id="83" w:name="_Toc18127"/>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市</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rPr>
        <w:t>县乡镇（街道）社工站点人员情况统计总表</w:t>
      </w:r>
      <w:bookmarkEnd w:id="82"/>
      <w:bookmarkEnd w:id="83"/>
    </w:p>
    <w:tbl>
      <w:tblPr>
        <w:tblStyle w:val="12"/>
        <w:tblW w:w="12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91"/>
        <w:gridCol w:w="457"/>
        <w:gridCol w:w="1021"/>
        <w:gridCol w:w="783"/>
        <w:gridCol w:w="1404"/>
        <w:gridCol w:w="1301"/>
        <w:gridCol w:w="144"/>
        <w:gridCol w:w="1078"/>
        <w:gridCol w:w="284"/>
        <w:gridCol w:w="1148"/>
        <w:gridCol w:w="7"/>
        <w:gridCol w:w="360"/>
        <w:gridCol w:w="855"/>
        <w:gridCol w:w="109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565" w:type="dxa"/>
            <w:gridSpan w:val="2"/>
            <w:vAlign w:val="center"/>
          </w:tcPr>
          <w:p>
            <w:pPr>
              <w:spacing w:line="360" w:lineRule="auto"/>
              <w:ind w:firstLine="240" w:firstLineChars="100"/>
              <w:jc w:val="center"/>
              <w:rPr>
                <w:rFonts w:ascii="黑体" w:hAnsi="黑体" w:eastAsia="黑体" w:cs="黑体"/>
                <w:sz w:val="24"/>
              </w:rPr>
            </w:pPr>
            <w:r>
              <w:rPr>
                <w:rFonts w:hint="eastAsia" w:ascii="黑体" w:hAnsi="黑体" w:eastAsia="黑体" w:cs="黑体"/>
                <w:sz w:val="24"/>
                <w:szCs w:val="24"/>
              </w:rPr>
              <w:t>填表时间</w:t>
            </w:r>
          </w:p>
        </w:tc>
        <w:tc>
          <w:tcPr>
            <w:tcW w:w="6472" w:type="dxa"/>
            <w:gridSpan w:val="8"/>
            <w:vAlign w:val="center"/>
          </w:tcPr>
          <w:p>
            <w:pPr>
              <w:spacing w:line="360" w:lineRule="auto"/>
              <w:ind w:firstLine="1440" w:firstLineChars="600"/>
              <w:rPr>
                <w:rFonts w:ascii="黑体" w:hAnsi="黑体" w:eastAsia="黑体" w:cs="黑体"/>
                <w:sz w:val="24"/>
              </w:rPr>
            </w:pPr>
            <w:r>
              <w:rPr>
                <w:rFonts w:hint="eastAsia" w:ascii="黑体" w:hAnsi="黑体" w:eastAsia="黑体" w:cs="黑体"/>
                <w:sz w:val="24"/>
                <w:szCs w:val="24"/>
              </w:rPr>
              <w:t>年        月         日</w:t>
            </w:r>
          </w:p>
        </w:tc>
        <w:tc>
          <w:tcPr>
            <w:tcW w:w="1515" w:type="dxa"/>
            <w:gridSpan w:val="3"/>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督导助理</w:t>
            </w:r>
          </w:p>
        </w:tc>
        <w:tc>
          <w:tcPr>
            <w:tcW w:w="3130" w:type="dxa"/>
            <w:gridSpan w:val="3"/>
            <w:vAlign w:val="center"/>
          </w:tcPr>
          <w:p>
            <w:pPr>
              <w:spacing w:line="360" w:lineRule="auto"/>
              <w:ind w:firstLine="1200" w:firstLineChars="500"/>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565"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承接机构名称</w:t>
            </w:r>
          </w:p>
        </w:tc>
        <w:tc>
          <w:tcPr>
            <w:tcW w:w="2261" w:type="dxa"/>
            <w:gridSpan w:val="3"/>
            <w:vAlign w:val="center"/>
          </w:tcPr>
          <w:p>
            <w:pPr>
              <w:spacing w:line="360" w:lineRule="auto"/>
              <w:jc w:val="center"/>
              <w:rPr>
                <w:rFonts w:ascii="黑体" w:hAnsi="黑体" w:eastAsia="黑体" w:cs="黑体"/>
                <w:sz w:val="24"/>
              </w:rPr>
            </w:pPr>
          </w:p>
        </w:tc>
        <w:tc>
          <w:tcPr>
            <w:tcW w:w="140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负责人姓名</w:t>
            </w:r>
          </w:p>
        </w:tc>
        <w:tc>
          <w:tcPr>
            <w:tcW w:w="1445" w:type="dxa"/>
            <w:gridSpan w:val="2"/>
            <w:vAlign w:val="center"/>
          </w:tcPr>
          <w:p>
            <w:pPr>
              <w:spacing w:line="360" w:lineRule="auto"/>
              <w:jc w:val="center"/>
              <w:rPr>
                <w:rFonts w:ascii="黑体" w:hAnsi="黑体" w:eastAsia="黑体" w:cs="黑体"/>
                <w:sz w:val="24"/>
              </w:rPr>
            </w:pPr>
          </w:p>
        </w:tc>
        <w:tc>
          <w:tcPr>
            <w:tcW w:w="1078"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职务</w:t>
            </w:r>
          </w:p>
        </w:tc>
        <w:tc>
          <w:tcPr>
            <w:tcW w:w="1439" w:type="dxa"/>
            <w:gridSpan w:val="3"/>
            <w:vAlign w:val="center"/>
          </w:tcPr>
          <w:p>
            <w:pPr>
              <w:spacing w:line="360" w:lineRule="auto"/>
              <w:jc w:val="center"/>
              <w:rPr>
                <w:rFonts w:ascii="黑体" w:hAnsi="黑体" w:eastAsia="黑体" w:cs="黑体"/>
                <w:sz w:val="24"/>
              </w:rPr>
            </w:pPr>
          </w:p>
        </w:tc>
        <w:tc>
          <w:tcPr>
            <w:tcW w:w="1215"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联系方式</w:t>
            </w:r>
          </w:p>
        </w:tc>
        <w:tc>
          <w:tcPr>
            <w:tcW w:w="2275" w:type="dxa"/>
            <w:gridSpan w:val="2"/>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序号</w:t>
            </w:r>
          </w:p>
        </w:tc>
        <w:tc>
          <w:tcPr>
            <w:tcW w:w="1348"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目前所在站点名称</w:t>
            </w:r>
          </w:p>
        </w:tc>
        <w:tc>
          <w:tcPr>
            <w:tcW w:w="1021" w:type="dxa"/>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社工姓名</w:t>
            </w:r>
          </w:p>
        </w:tc>
        <w:tc>
          <w:tcPr>
            <w:tcW w:w="783" w:type="dxa"/>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性别</w:t>
            </w:r>
          </w:p>
        </w:tc>
        <w:tc>
          <w:tcPr>
            <w:tcW w:w="1404" w:type="dxa"/>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年龄（或出生年月）</w:t>
            </w:r>
          </w:p>
        </w:tc>
        <w:tc>
          <w:tcPr>
            <w:tcW w:w="1301" w:type="dxa"/>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入职时间</w:t>
            </w:r>
          </w:p>
        </w:tc>
        <w:tc>
          <w:tcPr>
            <w:tcW w:w="1506" w:type="dxa"/>
            <w:gridSpan w:val="3"/>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专业</w:t>
            </w:r>
          </w:p>
        </w:tc>
        <w:tc>
          <w:tcPr>
            <w:tcW w:w="1148" w:type="dxa"/>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学历</w:t>
            </w:r>
          </w:p>
        </w:tc>
        <w:tc>
          <w:tcPr>
            <w:tcW w:w="1222" w:type="dxa"/>
            <w:gridSpan w:val="3"/>
            <w:vAlign w:val="center"/>
          </w:tcPr>
          <w:p>
            <w:pPr>
              <w:widowControl/>
              <w:spacing w:line="360" w:lineRule="auto"/>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szCs w:val="24"/>
                <w:lang w:bidi="ar"/>
              </w:rPr>
              <w:t>目前的</w:t>
            </w:r>
          </w:p>
          <w:p>
            <w:pPr>
              <w:widowControl/>
              <w:spacing w:line="360" w:lineRule="auto"/>
              <w:jc w:val="center"/>
              <w:textAlignment w:val="center"/>
              <w:rPr>
                <w:rFonts w:ascii="黑体" w:hAnsi="黑体" w:eastAsia="黑体" w:cs="黑体"/>
                <w:sz w:val="24"/>
              </w:rPr>
            </w:pPr>
            <w:r>
              <w:rPr>
                <w:rFonts w:hint="eastAsia" w:ascii="黑体" w:hAnsi="黑体" w:eastAsia="黑体" w:cs="黑体"/>
                <w:color w:val="000000"/>
                <w:kern w:val="0"/>
                <w:sz w:val="24"/>
                <w:szCs w:val="24"/>
                <w:lang w:bidi="ar"/>
              </w:rPr>
              <w:t>困难</w:t>
            </w:r>
          </w:p>
        </w:tc>
        <w:tc>
          <w:tcPr>
            <w:tcW w:w="1097"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薪资</w:t>
            </w:r>
          </w:p>
          <w:p>
            <w:pPr>
              <w:spacing w:line="360" w:lineRule="auto"/>
              <w:jc w:val="center"/>
              <w:rPr>
                <w:rFonts w:hint="eastAsia" w:ascii="黑体" w:hAnsi="黑体" w:eastAsia="黑体" w:cs="黑体"/>
                <w:sz w:val="24"/>
                <w:lang w:eastAsia="zh-CN"/>
              </w:rPr>
            </w:pPr>
            <w:r>
              <w:rPr>
                <w:rFonts w:hint="eastAsia" w:ascii="黑体" w:hAnsi="黑体" w:eastAsia="黑体" w:cs="黑体"/>
                <w:color w:val="auto"/>
                <w:sz w:val="24"/>
                <w:szCs w:val="24"/>
                <w:highlight w:val="none"/>
                <w:lang w:eastAsia="zh-CN"/>
              </w:rPr>
              <w:t>（数额）</w:t>
            </w:r>
          </w:p>
        </w:tc>
        <w:tc>
          <w:tcPr>
            <w:tcW w:w="1178"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1</w:t>
            </w:r>
          </w:p>
        </w:tc>
        <w:tc>
          <w:tcPr>
            <w:tcW w:w="1348" w:type="dxa"/>
            <w:gridSpan w:val="2"/>
            <w:vAlign w:val="center"/>
          </w:tcPr>
          <w:p>
            <w:pPr>
              <w:spacing w:line="360" w:lineRule="auto"/>
              <w:jc w:val="center"/>
              <w:rPr>
                <w:rFonts w:ascii="黑体" w:hAnsi="黑体" w:eastAsia="黑体" w:cs="黑体"/>
                <w:sz w:val="24"/>
              </w:rPr>
            </w:pPr>
          </w:p>
        </w:tc>
        <w:tc>
          <w:tcPr>
            <w:tcW w:w="1021" w:type="dxa"/>
            <w:vAlign w:val="center"/>
          </w:tcPr>
          <w:p>
            <w:pPr>
              <w:spacing w:line="360" w:lineRule="auto"/>
              <w:jc w:val="center"/>
              <w:rPr>
                <w:rFonts w:ascii="黑体" w:hAnsi="黑体" w:eastAsia="黑体" w:cs="黑体"/>
                <w:sz w:val="24"/>
              </w:rPr>
            </w:pPr>
          </w:p>
        </w:tc>
        <w:tc>
          <w:tcPr>
            <w:tcW w:w="783" w:type="dxa"/>
            <w:vAlign w:val="center"/>
          </w:tcPr>
          <w:p>
            <w:pPr>
              <w:spacing w:line="360" w:lineRule="auto"/>
              <w:jc w:val="center"/>
              <w:rPr>
                <w:rFonts w:ascii="黑体" w:hAnsi="黑体" w:eastAsia="黑体" w:cs="黑体"/>
                <w:sz w:val="24"/>
              </w:rPr>
            </w:pPr>
          </w:p>
        </w:tc>
        <w:tc>
          <w:tcPr>
            <w:tcW w:w="1404" w:type="dxa"/>
            <w:vAlign w:val="center"/>
          </w:tcPr>
          <w:p>
            <w:pPr>
              <w:spacing w:line="360" w:lineRule="auto"/>
              <w:jc w:val="center"/>
              <w:rPr>
                <w:rFonts w:ascii="黑体" w:hAnsi="黑体" w:eastAsia="黑体" w:cs="黑体"/>
                <w:sz w:val="24"/>
              </w:rPr>
            </w:pPr>
          </w:p>
        </w:tc>
        <w:tc>
          <w:tcPr>
            <w:tcW w:w="1301" w:type="dxa"/>
            <w:vAlign w:val="center"/>
          </w:tcPr>
          <w:p>
            <w:pPr>
              <w:spacing w:line="360" w:lineRule="auto"/>
              <w:jc w:val="center"/>
              <w:rPr>
                <w:rFonts w:ascii="黑体" w:hAnsi="黑体" w:eastAsia="黑体" w:cs="黑体"/>
                <w:sz w:val="24"/>
              </w:rPr>
            </w:pPr>
          </w:p>
        </w:tc>
        <w:tc>
          <w:tcPr>
            <w:tcW w:w="1506" w:type="dxa"/>
            <w:gridSpan w:val="3"/>
            <w:vAlign w:val="center"/>
          </w:tcPr>
          <w:p>
            <w:pPr>
              <w:spacing w:line="360" w:lineRule="auto"/>
              <w:jc w:val="center"/>
              <w:rPr>
                <w:rFonts w:ascii="黑体" w:hAnsi="黑体" w:eastAsia="黑体" w:cs="黑体"/>
                <w:sz w:val="24"/>
              </w:rPr>
            </w:pPr>
          </w:p>
        </w:tc>
        <w:tc>
          <w:tcPr>
            <w:tcW w:w="1148" w:type="dxa"/>
            <w:vAlign w:val="center"/>
          </w:tcPr>
          <w:p>
            <w:pPr>
              <w:spacing w:line="360" w:lineRule="auto"/>
              <w:jc w:val="center"/>
              <w:rPr>
                <w:rFonts w:ascii="黑体" w:hAnsi="黑体" w:eastAsia="黑体" w:cs="黑体"/>
                <w:sz w:val="24"/>
              </w:rPr>
            </w:pPr>
          </w:p>
        </w:tc>
        <w:tc>
          <w:tcPr>
            <w:tcW w:w="1222" w:type="dxa"/>
            <w:gridSpan w:val="3"/>
            <w:vAlign w:val="center"/>
          </w:tcPr>
          <w:p>
            <w:pPr>
              <w:spacing w:line="360" w:lineRule="auto"/>
              <w:jc w:val="center"/>
              <w:rPr>
                <w:rFonts w:ascii="黑体" w:hAnsi="黑体" w:eastAsia="黑体" w:cs="黑体"/>
                <w:sz w:val="24"/>
              </w:rPr>
            </w:pPr>
          </w:p>
        </w:tc>
        <w:tc>
          <w:tcPr>
            <w:tcW w:w="1097" w:type="dxa"/>
            <w:vAlign w:val="center"/>
          </w:tcPr>
          <w:p>
            <w:pPr>
              <w:spacing w:line="360" w:lineRule="auto"/>
              <w:jc w:val="center"/>
              <w:rPr>
                <w:rFonts w:ascii="黑体" w:hAnsi="黑体" w:eastAsia="黑体" w:cs="黑体"/>
                <w:sz w:val="24"/>
              </w:rPr>
            </w:pPr>
          </w:p>
        </w:tc>
        <w:tc>
          <w:tcPr>
            <w:tcW w:w="1178" w:type="dxa"/>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2</w:t>
            </w:r>
          </w:p>
        </w:tc>
        <w:tc>
          <w:tcPr>
            <w:tcW w:w="1348" w:type="dxa"/>
            <w:gridSpan w:val="2"/>
            <w:vAlign w:val="center"/>
          </w:tcPr>
          <w:p>
            <w:pPr>
              <w:spacing w:line="360" w:lineRule="auto"/>
              <w:jc w:val="center"/>
              <w:rPr>
                <w:rFonts w:ascii="黑体" w:hAnsi="黑体" w:eastAsia="黑体" w:cs="黑体"/>
                <w:sz w:val="24"/>
              </w:rPr>
            </w:pPr>
          </w:p>
        </w:tc>
        <w:tc>
          <w:tcPr>
            <w:tcW w:w="1021" w:type="dxa"/>
            <w:vAlign w:val="center"/>
          </w:tcPr>
          <w:p>
            <w:pPr>
              <w:spacing w:line="360" w:lineRule="auto"/>
              <w:jc w:val="center"/>
              <w:rPr>
                <w:rFonts w:ascii="黑体" w:hAnsi="黑体" w:eastAsia="黑体" w:cs="黑体"/>
                <w:sz w:val="24"/>
              </w:rPr>
            </w:pPr>
          </w:p>
        </w:tc>
        <w:tc>
          <w:tcPr>
            <w:tcW w:w="783" w:type="dxa"/>
            <w:vAlign w:val="center"/>
          </w:tcPr>
          <w:p>
            <w:pPr>
              <w:spacing w:line="360" w:lineRule="auto"/>
              <w:jc w:val="center"/>
              <w:rPr>
                <w:rFonts w:ascii="黑体" w:hAnsi="黑体" w:eastAsia="黑体" w:cs="黑体"/>
                <w:sz w:val="24"/>
              </w:rPr>
            </w:pPr>
          </w:p>
        </w:tc>
        <w:tc>
          <w:tcPr>
            <w:tcW w:w="1404" w:type="dxa"/>
            <w:vAlign w:val="center"/>
          </w:tcPr>
          <w:p>
            <w:pPr>
              <w:spacing w:line="360" w:lineRule="auto"/>
              <w:jc w:val="center"/>
              <w:rPr>
                <w:rFonts w:ascii="黑体" w:hAnsi="黑体" w:eastAsia="黑体" w:cs="黑体"/>
                <w:sz w:val="24"/>
              </w:rPr>
            </w:pPr>
          </w:p>
        </w:tc>
        <w:tc>
          <w:tcPr>
            <w:tcW w:w="1301" w:type="dxa"/>
            <w:vAlign w:val="center"/>
          </w:tcPr>
          <w:p>
            <w:pPr>
              <w:spacing w:line="360" w:lineRule="auto"/>
              <w:jc w:val="center"/>
              <w:rPr>
                <w:rFonts w:ascii="黑体" w:hAnsi="黑体" w:eastAsia="黑体" w:cs="黑体"/>
                <w:sz w:val="24"/>
              </w:rPr>
            </w:pPr>
          </w:p>
        </w:tc>
        <w:tc>
          <w:tcPr>
            <w:tcW w:w="1506" w:type="dxa"/>
            <w:gridSpan w:val="3"/>
            <w:vAlign w:val="center"/>
          </w:tcPr>
          <w:p>
            <w:pPr>
              <w:spacing w:line="360" w:lineRule="auto"/>
              <w:jc w:val="center"/>
              <w:rPr>
                <w:rFonts w:ascii="黑体" w:hAnsi="黑体" w:eastAsia="黑体" w:cs="黑体"/>
                <w:sz w:val="24"/>
              </w:rPr>
            </w:pPr>
          </w:p>
        </w:tc>
        <w:tc>
          <w:tcPr>
            <w:tcW w:w="1148" w:type="dxa"/>
            <w:vAlign w:val="center"/>
          </w:tcPr>
          <w:p>
            <w:pPr>
              <w:spacing w:line="360" w:lineRule="auto"/>
              <w:jc w:val="center"/>
              <w:rPr>
                <w:rFonts w:ascii="黑体" w:hAnsi="黑体" w:eastAsia="黑体" w:cs="黑体"/>
                <w:sz w:val="24"/>
              </w:rPr>
            </w:pPr>
          </w:p>
        </w:tc>
        <w:tc>
          <w:tcPr>
            <w:tcW w:w="1222" w:type="dxa"/>
            <w:gridSpan w:val="3"/>
            <w:vAlign w:val="center"/>
          </w:tcPr>
          <w:p>
            <w:pPr>
              <w:spacing w:line="360" w:lineRule="auto"/>
              <w:jc w:val="center"/>
              <w:rPr>
                <w:rFonts w:ascii="黑体" w:hAnsi="黑体" w:eastAsia="黑体" w:cs="黑体"/>
                <w:sz w:val="24"/>
              </w:rPr>
            </w:pPr>
          </w:p>
        </w:tc>
        <w:tc>
          <w:tcPr>
            <w:tcW w:w="1097" w:type="dxa"/>
            <w:vAlign w:val="center"/>
          </w:tcPr>
          <w:p>
            <w:pPr>
              <w:spacing w:line="360" w:lineRule="auto"/>
              <w:jc w:val="center"/>
              <w:rPr>
                <w:rFonts w:ascii="黑体" w:hAnsi="黑体" w:eastAsia="黑体" w:cs="黑体"/>
                <w:sz w:val="24"/>
              </w:rPr>
            </w:pPr>
          </w:p>
        </w:tc>
        <w:tc>
          <w:tcPr>
            <w:tcW w:w="1178" w:type="dxa"/>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3</w:t>
            </w:r>
          </w:p>
        </w:tc>
        <w:tc>
          <w:tcPr>
            <w:tcW w:w="1348" w:type="dxa"/>
            <w:gridSpan w:val="2"/>
            <w:vAlign w:val="center"/>
          </w:tcPr>
          <w:p>
            <w:pPr>
              <w:spacing w:line="360" w:lineRule="auto"/>
              <w:jc w:val="center"/>
              <w:rPr>
                <w:rFonts w:ascii="黑体" w:hAnsi="黑体" w:eastAsia="黑体" w:cs="黑体"/>
                <w:sz w:val="24"/>
              </w:rPr>
            </w:pPr>
          </w:p>
        </w:tc>
        <w:tc>
          <w:tcPr>
            <w:tcW w:w="1021" w:type="dxa"/>
            <w:vAlign w:val="center"/>
          </w:tcPr>
          <w:p>
            <w:pPr>
              <w:spacing w:line="360" w:lineRule="auto"/>
              <w:jc w:val="center"/>
              <w:rPr>
                <w:rFonts w:ascii="黑体" w:hAnsi="黑体" w:eastAsia="黑体" w:cs="黑体"/>
                <w:sz w:val="24"/>
              </w:rPr>
            </w:pPr>
          </w:p>
        </w:tc>
        <w:tc>
          <w:tcPr>
            <w:tcW w:w="783" w:type="dxa"/>
            <w:vAlign w:val="center"/>
          </w:tcPr>
          <w:p>
            <w:pPr>
              <w:spacing w:line="360" w:lineRule="auto"/>
              <w:jc w:val="center"/>
              <w:rPr>
                <w:rFonts w:ascii="黑体" w:hAnsi="黑体" w:eastAsia="黑体" w:cs="黑体"/>
                <w:sz w:val="24"/>
              </w:rPr>
            </w:pPr>
          </w:p>
        </w:tc>
        <w:tc>
          <w:tcPr>
            <w:tcW w:w="1404" w:type="dxa"/>
            <w:vAlign w:val="center"/>
          </w:tcPr>
          <w:p>
            <w:pPr>
              <w:spacing w:line="360" w:lineRule="auto"/>
              <w:jc w:val="center"/>
              <w:rPr>
                <w:rFonts w:ascii="黑体" w:hAnsi="黑体" w:eastAsia="黑体" w:cs="黑体"/>
                <w:sz w:val="24"/>
              </w:rPr>
            </w:pPr>
          </w:p>
        </w:tc>
        <w:tc>
          <w:tcPr>
            <w:tcW w:w="1301" w:type="dxa"/>
            <w:vAlign w:val="center"/>
          </w:tcPr>
          <w:p>
            <w:pPr>
              <w:spacing w:line="360" w:lineRule="auto"/>
              <w:jc w:val="center"/>
              <w:rPr>
                <w:rFonts w:ascii="黑体" w:hAnsi="黑体" w:eastAsia="黑体" w:cs="黑体"/>
                <w:sz w:val="24"/>
              </w:rPr>
            </w:pPr>
          </w:p>
        </w:tc>
        <w:tc>
          <w:tcPr>
            <w:tcW w:w="1506" w:type="dxa"/>
            <w:gridSpan w:val="3"/>
            <w:vAlign w:val="center"/>
          </w:tcPr>
          <w:p>
            <w:pPr>
              <w:spacing w:line="360" w:lineRule="auto"/>
              <w:jc w:val="center"/>
              <w:rPr>
                <w:rFonts w:ascii="黑体" w:hAnsi="黑体" w:eastAsia="黑体" w:cs="黑体"/>
                <w:sz w:val="24"/>
              </w:rPr>
            </w:pPr>
          </w:p>
        </w:tc>
        <w:tc>
          <w:tcPr>
            <w:tcW w:w="1148" w:type="dxa"/>
            <w:vAlign w:val="center"/>
          </w:tcPr>
          <w:p>
            <w:pPr>
              <w:spacing w:line="360" w:lineRule="auto"/>
              <w:jc w:val="center"/>
              <w:rPr>
                <w:rFonts w:ascii="黑体" w:hAnsi="黑体" w:eastAsia="黑体" w:cs="黑体"/>
                <w:sz w:val="24"/>
              </w:rPr>
            </w:pPr>
          </w:p>
        </w:tc>
        <w:tc>
          <w:tcPr>
            <w:tcW w:w="1222" w:type="dxa"/>
            <w:gridSpan w:val="3"/>
            <w:vAlign w:val="center"/>
          </w:tcPr>
          <w:p>
            <w:pPr>
              <w:spacing w:line="360" w:lineRule="auto"/>
              <w:jc w:val="center"/>
              <w:rPr>
                <w:rFonts w:ascii="黑体" w:hAnsi="黑体" w:eastAsia="黑体" w:cs="黑体"/>
                <w:sz w:val="24"/>
              </w:rPr>
            </w:pPr>
          </w:p>
        </w:tc>
        <w:tc>
          <w:tcPr>
            <w:tcW w:w="1097" w:type="dxa"/>
            <w:vAlign w:val="center"/>
          </w:tcPr>
          <w:p>
            <w:pPr>
              <w:spacing w:line="360" w:lineRule="auto"/>
              <w:jc w:val="center"/>
              <w:rPr>
                <w:rFonts w:ascii="黑体" w:hAnsi="黑体" w:eastAsia="黑体" w:cs="黑体"/>
                <w:sz w:val="24"/>
              </w:rPr>
            </w:pPr>
          </w:p>
        </w:tc>
        <w:tc>
          <w:tcPr>
            <w:tcW w:w="1178" w:type="dxa"/>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4</w:t>
            </w:r>
          </w:p>
        </w:tc>
        <w:tc>
          <w:tcPr>
            <w:tcW w:w="1348" w:type="dxa"/>
            <w:gridSpan w:val="2"/>
            <w:vAlign w:val="center"/>
          </w:tcPr>
          <w:p>
            <w:pPr>
              <w:spacing w:line="360" w:lineRule="auto"/>
              <w:jc w:val="center"/>
              <w:rPr>
                <w:rFonts w:ascii="黑体" w:hAnsi="黑体" w:eastAsia="黑体" w:cs="黑体"/>
                <w:sz w:val="24"/>
              </w:rPr>
            </w:pPr>
          </w:p>
        </w:tc>
        <w:tc>
          <w:tcPr>
            <w:tcW w:w="1021" w:type="dxa"/>
            <w:vAlign w:val="center"/>
          </w:tcPr>
          <w:p>
            <w:pPr>
              <w:spacing w:line="360" w:lineRule="auto"/>
              <w:jc w:val="center"/>
              <w:rPr>
                <w:rFonts w:ascii="黑体" w:hAnsi="黑体" w:eastAsia="黑体" w:cs="黑体"/>
                <w:sz w:val="24"/>
              </w:rPr>
            </w:pPr>
          </w:p>
        </w:tc>
        <w:tc>
          <w:tcPr>
            <w:tcW w:w="783" w:type="dxa"/>
            <w:vAlign w:val="center"/>
          </w:tcPr>
          <w:p>
            <w:pPr>
              <w:spacing w:line="360" w:lineRule="auto"/>
              <w:jc w:val="center"/>
              <w:rPr>
                <w:rFonts w:ascii="黑体" w:hAnsi="黑体" w:eastAsia="黑体" w:cs="黑体"/>
                <w:sz w:val="24"/>
              </w:rPr>
            </w:pPr>
          </w:p>
        </w:tc>
        <w:tc>
          <w:tcPr>
            <w:tcW w:w="1404" w:type="dxa"/>
            <w:vAlign w:val="center"/>
          </w:tcPr>
          <w:p>
            <w:pPr>
              <w:spacing w:line="360" w:lineRule="auto"/>
              <w:jc w:val="center"/>
              <w:rPr>
                <w:rFonts w:ascii="黑体" w:hAnsi="黑体" w:eastAsia="黑体" w:cs="黑体"/>
                <w:sz w:val="24"/>
              </w:rPr>
            </w:pPr>
          </w:p>
        </w:tc>
        <w:tc>
          <w:tcPr>
            <w:tcW w:w="1301" w:type="dxa"/>
            <w:vAlign w:val="center"/>
          </w:tcPr>
          <w:p>
            <w:pPr>
              <w:spacing w:line="360" w:lineRule="auto"/>
              <w:jc w:val="center"/>
              <w:rPr>
                <w:rFonts w:ascii="黑体" w:hAnsi="黑体" w:eastAsia="黑体" w:cs="黑体"/>
                <w:sz w:val="24"/>
              </w:rPr>
            </w:pPr>
          </w:p>
        </w:tc>
        <w:tc>
          <w:tcPr>
            <w:tcW w:w="1506" w:type="dxa"/>
            <w:gridSpan w:val="3"/>
            <w:vAlign w:val="center"/>
          </w:tcPr>
          <w:p>
            <w:pPr>
              <w:spacing w:line="360" w:lineRule="auto"/>
              <w:jc w:val="center"/>
              <w:rPr>
                <w:rFonts w:ascii="黑体" w:hAnsi="黑体" w:eastAsia="黑体" w:cs="黑体"/>
                <w:sz w:val="24"/>
              </w:rPr>
            </w:pPr>
          </w:p>
        </w:tc>
        <w:tc>
          <w:tcPr>
            <w:tcW w:w="1148" w:type="dxa"/>
            <w:vAlign w:val="center"/>
          </w:tcPr>
          <w:p>
            <w:pPr>
              <w:spacing w:line="360" w:lineRule="auto"/>
              <w:jc w:val="center"/>
              <w:rPr>
                <w:rFonts w:ascii="黑体" w:hAnsi="黑体" w:eastAsia="黑体" w:cs="黑体"/>
                <w:sz w:val="24"/>
              </w:rPr>
            </w:pPr>
          </w:p>
        </w:tc>
        <w:tc>
          <w:tcPr>
            <w:tcW w:w="1222" w:type="dxa"/>
            <w:gridSpan w:val="3"/>
            <w:vAlign w:val="center"/>
          </w:tcPr>
          <w:p>
            <w:pPr>
              <w:spacing w:line="360" w:lineRule="auto"/>
              <w:jc w:val="center"/>
              <w:rPr>
                <w:rFonts w:ascii="黑体" w:hAnsi="黑体" w:eastAsia="黑体" w:cs="黑体"/>
                <w:sz w:val="24"/>
              </w:rPr>
            </w:pPr>
          </w:p>
        </w:tc>
        <w:tc>
          <w:tcPr>
            <w:tcW w:w="1097" w:type="dxa"/>
            <w:vAlign w:val="center"/>
          </w:tcPr>
          <w:p>
            <w:pPr>
              <w:spacing w:line="360" w:lineRule="auto"/>
              <w:jc w:val="center"/>
              <w:rPr>
                <w:rFonts w:ascii="黑体" w:hAnsi="黑体" w:eastAsia="黑体" w:cs="黑体"/>
                <w:sz w:val="24"/>
              </w:rPr>
            </w:pPr>
          </w:p>
        </w:tc>
        <w:tc>
          <w:tcPr>
            <w:tcW w:w="1178" w:type="dxa"/>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4"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5</w:t>
            </w:r>
          </w:p>
        </w:tc>
        <w:tc>
          <w:tcPr>
            <w:tcW w:w="1348" w:type="dxa"/>
            <w:gridSpan w:val="2"/>
            <w:vAlign w:val="center"/>
          </w:tcPr>
          <w:p>
            <w:pPr>
              <w:spacing w:line="360" w:lineRule="auto"/>
              <w:jc w:val="center"/>
              <w:rPr>
                <w:rFonts w:ascii="黑体" w:hAnsi="黑体" w:eastAsia="黑体" w:cs="黑体"/>
                <w:sz w:val="24"/>
              </w:rPr>
            </w:pPr>
          </w:p>
        </w:tc>
        <w:tc>
          <w:tcPr>
            <w:tcW w:w="1021" w:type="dxa"/>
            <w:vAlign w:val="center"/>
          </w:tcPr>
          <w:p>
            <w:pPr>
              <w:spacing w:line="360" w:lineRule="auto"/>
              <w:jc w:val="center"/>
              <w:rPr>
                <w:rFonts w:ascii="黑体" w:hAnsi="黑体" w:eastAsia="黑体" w:cs="黑体"/>
                <w:sz w:val="24"/>
              </w:rPr>
            </w:pPr>
          </w:p>
        </w:tc>
        <w:tc>
          <w:tcPr>
            <w:tcW w:w="783" w:type="dxa"/>
            <w:vAlign w:val="center"/>
          </w:tcPr>
          <w:p>
            <w:pPr>
              <w:spacing w:line="360" w:lineRule="auto"/>
              <w:jc w:val="center"/>
              <w:rPr>
                <w:rFonts w:ascii="黑体" w:hAnsi="黑体" w:eastAsia="黑体" w:cs="黑体"/>
                <w:sz w:val="24"/>
              </w:rPr>
            </w:pPr>
          </w:p>
        </w:tc>
        <w:tc>
          <w:tcPr>
            <w:tcW w:w="1404" w:type="dxa"/>
            <w:vAlign w:val="center"/>
          </w:tcPr>
          <w:p>
            <w:pPr>
              <w:spacing w:line="360" w:lineRule="auto"/>
              <w:jc w:val="center"/>
              <w:rPr>
                <w:rFonts w:ascii="黑体" w:hAnsi="黑体" w:eastAsia="黑体" w:cs="黑体"/>
                <w:sz w:val="24"/>
              </w:rPr>
            </w:pPr>
          </w:p>
        </w:tc>
        <w:tc>
          <w:tcPr>
            <w:tcW w:w="1301" w:type="dxa"/>
            <w:vAlign w:val="center"/>
          </w:tcPr>
          <w:p>
            <w:pPr>
              <w:spacing w:line="360" w:lineRule="auto"/>
              <w:jc w:val="center"/>
              <w:rPr>
                <w:rFonts w:ascii="黑体" w:hAnsi="黑体" w:eastAsia="黑体" w:cs="黑体"/>
                <w:sz w:val="24"/>
              </w:rPr>
            </w:pPr>
          </w:p>
        </w:tc>
        <w:tc>
          <w:tcPr>
            <w:tcW w:w="1506" w:type="dxa"/>
            <w:gridSpan w:val="3"/>
            <w:vAlign w:val="center"/>
          </w:tcPr>
          <w:p>
            <w:pPr>
              <w:spacing w:line="360" w:lineRule="auto"/>
              <w:jc w:val="center"/>
              <w:rPr>
                <w:rFonts w:ascii="黑体" w:hAnsi="黑体" w:eastAsia="黑体" w:cs="黑体"/>
                <w:sz w:val="24"/>
              </w:rPr>
            </w:pPr>
          </w:p>
        </w:tc>
        <w:tc>
          <w:tcPr>
            <w:tcW w:w="1148" w:type="dxa"/>
            <w:vAlign w:val="center"/>
          </w:tcPr>
          <w:p>
            <w:pPr>
              <w:spacing w:line="360" w:lineRule="auto"/>
              <w:jc w:val="center"/>
              <w:rPr>
                <w:rFonts w:ascii="黑体" w:hAnsi="黑体" w:eastAsia="黑体" w:cs="黑体"/>
                <w:sz w:val="24"/>
              </w:rPr>
            </w:pPr>
          </w:p>
        </w:tc>
        <w:tc>
          <w:tcPr>
            <w:tcW w:w="1222" w:type="dxa"/>
            <w:gridSpan w:val="3"/>
            <w:vAlign w:val="center"/>
          </w:tcPr>
          <w:p>
            <w:pPr>
              <w:spacing w:line="360" w:lineRule="auto"/>
              <w:jc w:val="center"/>
              <w:rPr>
                <w:rFonts w:ascii="黑体" w:hAnsi="黑体" w:eastAsia="黑体" w:cs="黑体"/>
                <w:sz w:val="24"/>
              </w:rPr>
            </w:pPr>
          </w:p>
        </w:tc>
        <w:tc>
          <w:tcPr>
            <w:tcW w:w="1097" w:type="dxa"/>
            <w:vAlign w:val="center"/>
          </w:tcPr>
          <w:p>
            <w:pPr>
              <w:spacing w:line="360" w:lineRule="auto"/>
              <w:jc w:val="center"/>
              <w:rPr>
                <w:rFonts w:ascii="黑体" w:hAnsi="黑体" w:eastAsia="黑体" w:cs="黑体"/>
                <w:sz w:val="24"/>
              </w:rPr>
            </w:pPr>
          </w:p>
        </w:tc>
        <w:tc>
          <w:tcPr>
            <w:tcW w:w="1178" w:type="dxa"/>
            <w:vAlign w:val="center"/>
          </w:tcPr>
          <w:p>
            <w:pPr>
              <w:spacing w:line="360" w:lineRule="auto"/>
              <w:jc w:val="center"/>
              <w:rPr>
                <w:rFonts w:ascii="黑体" w:hAnsi="黑体" w:eastAsia="黑体" w:cs="黑体"/>
                <w:sz w:val="24"/>
              </w:rPr>
            </w:pPr>
          </w:p>
        </w:tc>
      </w:tr>
    </w:tbl>
    <w:p>
      <w:pPr>
        <w:rPr>
          <w:rFonts w:hint="eastAsia" w:ascii="仿宋_GB2312" w:eastAsia="仿宋_GB2312"/>
          <w:sz w:val="24"/>
          <w:szCs w:val="24"/>
        </w:rPr>
      </w:pPr>
      <w:r>
        <w:rPr>
          <w:rFonts w:hint="eastAsia" w:ascii="仿宋_GB2312" w:eastAsia="仿宋_GB2312"/>
          <w:color w:val="FF0000"/>
          <w:sz w:val="24"/>
          <w:szCs w:val="24"/>
        </w:rPr>
        <w:t>注：如果还有其他情况请写在备注一栏，可自行增加备注栏列数。</w:t>
      </w:r>
    </w:p>
    <w:p>
      <w:pPr>
        <w:pStyle w:val="2"/>
        <w:ind w:firstLine="640" w:firstLineChars="200"/>
        <w:rPr>
          <w:rFonts w:hint="eastAsia"/>
          <w:lang w:val="en-US" w:eastAsia="zh-CN"/>
        </w:rPr>
      </w:pPr>
      <w:bookmarkStart w:id="84" w:name="_Toc14485"/>
      <w:bookmarkStart w:id="85" w:name="_Toc29272"/>
      <w:bookmarkStart w:id="86" w:name="_Toc12020"/>
    </w:p>
    <w:p>
      <w:pPr>
        <w:pStyle w:val="2"/>
        <w:ind w:firstLine="640" w:firstLineChars="200"/>
      </w:pPr>
      <w:r>
        <w:rPr>
          <w:rFonts w:hint="eastAsia"/>
          <w:lang w:val="en-US" w:eastAsia="zh-CN"/>
        </w:rPr>
        <w:t>七</w:t>
      </w:r>
      <w:r>
        <w:rPr>
          <w:rFonts w:hint="eastAsia"/>
        </w:rPr>
        <w:t>、乡镇（街道）社工站点实体建设情况统计总表</w:t>
      </w:r>
      <w:bookmarkEnd w:id="84"/>
      <w:bookmarkEnd w:id="85"/>
      <w:bookmarkEnd w:id="86"/>
    </w:p>
    <w:p>
      <w:pPr>
        <w:jc w:val="center"/>
        <w:outlineLvl w:val="0"/>
        <w:rPr>
          <w:b/>
          <w:bCs/>
          <w:sz w:val="32"/>
          <w:szCs w:val="32"/>
        </w:rPr>
      </w:pPr>
      <w:bookmarkStart w:id="87" w:name="_Toc20710"/>
      <w:bookmarkStart w:id="88" w:name="_Toc26043"/>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市</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rPr>
        <w:t>县乡镇（街道）社工站点实体建设情况统计总表</w:t>
      </w:r>
      <w:bookmarkEnd w:id="87"/>
      <w:bookmarkEnd w:id="88"/>
    </w:p>
    <w:tbl>
      <w:tblPr>
        <w:tblStyle w:val="12"/>
        <w:tblW w:w="12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62"/>
        <w:gridCol w:w="724"/>
        <w:gridCol w:w="710"/>
        <w:gridCol w:w="710"/>
        <w:gridCol w:w="670"/>
        <w:gridCol w:w="618"/>
        <w:gridCol w:w="775"/>
        <w:gridCol w:w="737"/>
        <w:gridCol w:w="841"/>
        <w:gridCol w:w="324"/>
        <w:gridCol w:w="498"/>
        <w:gridCol w:w="900"/>
        <w:gridCol w:w="153"/>
        <w:gridCol w:w="636"/>
        <w:gridCol w:w="869"/>
        <w:gridCol w:w="670"/>
        <w:gridCol w:w="68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65" w:type="dxa"/>
            <w:gridSpan w:val="2"/>
            <w:vAlign w:val="center"/>
          </w:tcPr>
          <w:p>
            <w:pPr>
              <w:spacing w:line="360" w:lineRule="auto"/>
              <w:ind w:firstLine="240" w:firstLineChars="100"/>
              <w:jc w:val="center"/>
              <w:rPr>
                <w:rFonts w:ascii="黑体" w:hAnsi="黑体" w:eastAsia="黑体" w:cs="黑体"/>
                <w:sz w:val="24"/>
              </w:rPr>
            </w:pPr>
            <w:r>
              <w:rPr>
                <w:rFonts w:hint="eastAsia" w:ascii="黑体" w:hAnsi="黑体" w:eastAsia="黑体" w:cs="黑体"/>
                <w:sz w:val="24"/>
                <w:szCs w:val="24"/>
              </w:rPr>
              <w:t>填表时间</w:t>
            </w:r>
          </w:p>
        </w:tc>
        <w:tc>
          <w:tcPr>
            <w:tcW w:w="6109" w:type="dxa"/>
            <w:gridSpan w:val="9"/>
            <w:vAlign w:val="center"/>
          </w:tcPr>
          <w:p>
            <w:pPr>
              <w:spacing w:line="360" w:lineRule="auto"/>
              <w:ind w:firstLine="1440" w:firstLineChars="600"/>
              <w:rPr>
                <w:rFonts w:ascii="黑体" w:hAnsi="黑体" w:eastAsia="黑体" w:cs="黑体"/>
                <w:sz w:val="24"/>
              </w:rPr>
            </w:pPr>
            <w:r>
              <w:rPr>
                <w:rFonts w:hint="eastAsia" w:ascii="黑体" w:hAnsi="黑体" w:eastAsia="黑体" w:cs="黑体"/>
                <w:sz w:val="24"/>
                <w:szCs w:val="24"/>
              </w:rPr>
              <w:t>年      月       日</w:t>
            </w:r>
          </w:p>
        </w:tc>
        <w:tc>
          <w:tcPr>
            <w:tcW w:w="1551" w:type="dxa"/>
            <w:gridSpan w:val="3"/>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督导助理</w:t>
            </w:r>
          </w:p>
        </w:tc>
        <w:tc>
          <w:tcPr>
            <w:tcW w:w="3504" w:type="dxa"/>
            <w:gridSpan w:val="5"/>
            <w:vAlign w:val="center"/>
          </w:tcPr>
          <w:p>
            <w:pPr>
              <w:spacing w:line="360" w:lineRule="auto"/>
              <w:ind w:firstLine="1200" w:firstLineChars="500"/>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65"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承接机构名称</w:t>
            </w:r>
          </w:p>
        </w:tc>
        <w:tc>
          <w:tcPr>
            <w:tcW w:w="2144" w:type="dxa"/>
            <w:gridSpan w:val="3"/>
            <w:vAlign w:val="center"/>
          </w:tcPr>
          <w:p>
            <w:pPr>
              <w:spacing w:line="360" w:lineRule="auto"/>
              <w:jc w:val="center"/>
              <w:rPr>
                <w:rFonts w:ascii="黑体" w:hAnsi="黑体" w:eastAsia="黑体" w:cs="黑体"/>
                <w:sz w:val="24"/>
              </w:rPr>
            </w:pPr>
          </w:p>
        </w:tc>
        <w:tc>
          <w:tcPr>
            <w:tcW w:w="1288"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负责人姓名</w:t>
            </w:r>
          </w:p>
        </w:tc>
        <w:tc>
          <w:tcPr>
            <w:tcW w:w="1512" w:type="dxa"/>
            <w:gridSpan w:val="2"/>
            <w:vAlign w:val="center"/>
          </w:tcPr>
          <w:p>
            <w:pPr>
              <w:spacing w:line="360" w:lineRule="auto"/>
              <w:jc w:val="center"/>
              <w:rPr>
                <w:rFonts w:ascii="黑体" w:hAnsi="黑体" w:eastAsia="黑体" w:cs="黑体"/>
                <w:sz w:val="24"/>
              </w:rPr>
            </w:pPr>
          </w:p>
        </w:tc>
        <w:tc>
          <w:tcPr>
            <w:tcW w:w="1165"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职务</w:t>
            </w:r>
          </w:p>
        </w:tc>
        <w:tc>
          <w:tcPr>
            <w:tcW w:w="1551" w:type="dxa"/>
            <w:gridSpan w:val="3"/>
            <w:vAlign w:val="center"/>
          </w:tcPr>
          <w:p>
            <w:pPr>
              <w:spacing w:line="360" w:lineRule="auto"/>
              <w:jc w:val="center"/>
              <w:rPr>
                <w:rFonts w:ascii="黑体" w:hAnsi="黑体" w:eastAsia="黑体" w:cs="黑体"/>
                <w:sz w:val="24"/>
              </w:rPr>
            </w:pPr>
          </w:p>
        </w:tc>
        <w:tc>
          <w:tcPr>
            <w:tcW w:w="1505" w:type="dxa"/>
            <w:gridSpan w:val="2"/>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联系方式</w:t>
            </w:r>
          </w:p>
        </w:tc>
        <w:tc>
          <w:tcPr>
            <w:tcW w:w="1999" w:type="dxa"/>
            <w:gridSpan w:val="3"/>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Merge w:val="restart"/>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序号</w:t>
            </w:r>
          </w:p>
        </w:tc>
        <w:tc>
          <w:tcPr>
            <w:tcW w:w="1486" w:type="dxa"/>
            <w:gridSpan w:val="2"/>
            <w:vMerge w:val="restart"/>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社工站点名称</w:t>
            </w:r>
          </w:p>
        </w:tc>
        <w:tc>
          <w:tcPr>
            <w:tcW w:w="1420" w:type="dxa"/>
            <w:gridSpan w:val="2"/>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办公场所</w:t>
            </w:r>
          </w:p>
        </w:tc>
        <w:tc>
          <w:tcPr>
            <w:tcW w:w="1288" w:type="dxa"/>
            <w:gridSpan w:val="2"/>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门牌</w:t>
            </w:r>
          </w:p>
        </w:tc>
        <w:tc>
          <w:tcPr>
            <w:tcW w:w="1512" w:type="dxa"/>
            <w:gridSpan w:val="2"/>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去向牌</w:t>
            </w:r>
          </w:p>
        </w:tc>
        <w:tc>
          <w:tcPr>
            <w:tcW w:w="841" w:type="dxa"/>
            <w:vMerge w:val="restart"/>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一室型</w:t>
            </w:r>
          </w:p>
        </w:tc>
        <w:tc>
          <w:tcPr>
            <w:tcW w:w="822" w:type="dxa"/>
            <w:gridSpan w:val="2"/>
            <w:vMerge w:val="restart"/>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两室型</w:t>
            </w:r>
          </w:p>
        </w:tc>
        <w:tc>
          <w:tcPr>
            <w:tcW w:w="900" w:type="dxa"/>
            <w:vMerge w:val="restart"/>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多室型</w:t>
            </w:r>
          </w:p>
        </w:tc>
        <w:tc>
          <w:tcPr>
            <w:tcW w:w="789" w:type="dxa"/>
            <w:gridSpan w:val="2"/>
            <w:vMerge w:val="restart"/>
            <w:vAlign w:val="center"/>
          </w:tcPr>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墙面</w:t>
            </w:r>
          </w:p>
          <w:p>
            <w:pPr>
              <w:widowControl/>
              <w:spacing w:line="360" w:lineRule="auto"/>
              <w:jc w:val="center"/>
              <w:textAlignment w:val="center"/>
              <w:rPr>
                <w:rFonts w:ascii="黑体" w:hAnsi="黑体" w:eastAsia="黑体" w:cs="黑体"/>
                <w:sz w:val="24"/>
              </w:rPr>
            </w:pPr>
            <w:r>
              <w:rPr>
                <w:rFonts w:hint="eastAsia" w:ascii="黑体" w:hAnsi="黑体" w:eastAsia="黑体" w:cs="黑体"/>
                <w:sz w:val="24"/>
                <w:szCs w:val="24"/>
              </w:rPr>
              <w:t>LOGO</w:t>
            </w:r>
          </w:p>
        </w:tc>
        <w:tc>
          <w:tcPr>
            <w:tcW w:w="869" w:type="dxa"/>
            <w:vMerge w:val="restart"/>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工作牌</w:t>
            </w:r>
          </w:p>
        </w:tc>
        <w:tc>
          <w:tcPr>
            <w:tcW w:w="670" w:type="dxa"/>
            <w:vMerge w:val="restart"/>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帽子</w:t>
            </w:r>
          </w:p>
        </w:tc>
        <w:tc>
          <w:tcPr>
            <w:tcW w:w="683" w:type="dxa"/>
            <w:vMerge w:val="restart"/>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马甲</w:t>
            </w:r>
          </w:p>
        </w:tc>
        <w:tc>
          <w:tcPr>
            <w:tcW w:w="646" w:type="dxa"/>
            <w:vMerge w:val="restart"/>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Merge w:val="continue"/>
            <w:vAlign w:val="center"/>
          </w:tcPr>
          <w:p>
            <w:pPr>
              <w:spacing w:line="360" w:lineRule="auto"/>
              <w:jc w:val="center"/>
              <w:rPr>
                <w:rFonts w:ascii="黑体" w:hAnsi="黑体" w:eastAsia="黑体" w:cs="黑体"/>
                <w:sz w:val="24"/>
              </w:rPr>
            </w:pPr>
          </w:p>
        </w:tc>
        <w:tc>
          <w:tcPr>
            <w:tcW w:w="1486" w:type="dxa"/>
            <w:gridSpan w:val="2"/>
            <w:vMerge w:val="continue"/>
            <w:vAlign w:val="center"/>
          </w:tcPr>
          <w:p>
            <w:pPr>
              <w:spacing w:line="360" w:lineRule="auto"/>
              <w:jc w:val="center"/>
              <w:rPr>
                <w:rFonts w:ascii="黑体" w:hAnsi="黑体" w:eastAsia="黑体" w:cs="黑体"/>
                <w:sz w:val="24"/>
              </w:rPr>
            </w:pPr>
          </w:p>
        </w:tc>
        <w:tc>
          <w:tcPr>
            <w:tcW w:w="710"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独用</w:t>
            </w:r>
          </w:p>
        </w:tc>
        <w:tc>
          <w:tcPr>
            <w:tcW w:w="710"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合用</w:t>
            </w:r>
          </w:p>
        </w:tc>
        <w:tc>
          <w:tcPr>
            <w:tcW w:w="670"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竖排</w:t>
            </w:r>
          </w:p>
        </w:tc>
        <w:tc>
          <w:tcPr>
            <w:tcW w:w="618"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横排</w:t>
            </w:r>
          </w:p>
        </w:tc>
        <w:tc>
          <w:tcPr>
            <w:tcW w:w="775"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独用</w:t>
            </w:r>
          </w:p>
        </w:tc>
        <w:tc>
          <w:tcPr>
            <w:tcW w:w="737"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合用</w:t>
            </w:r>
          </w:p>
        </w:tc>
        <w:tc>
          <w:tcPr>
            <w:tcW w:w="841" w:type="dxa"/>
            <w:vMerge w:val="continue"/>
            <w:vAlign w:val="center"/>
          </w:tcPr>
          <w:p>
            <w:pPr>
              <w:spacing w:line="360" w:lineRule="auto"/>
              <w:jc w:val="center"/>
              <w:rPr>
                <w:rFonts w:ascii="黑体" w:hAnsi="黑体" w:eastAsia="黑体" w:cs="黑体"/>
                <w:sz w:val="24"/>
              </w:rPr>
            </w:pPr>
          </w:p>
        </w:tc>
        <w:tc>
          <w:tcPr>
            <w:tcW w:w="822" w:type="dxa"/>
            <w:gridSpan w:val="2"/>
            <w:vMerge w:val="continue"/>
            <w:vAlign w:val="center"/>
          </w:tcPr>
          <w:p>
            <w:pPr>
              <w:spacing w:line="360" w:lineRule="auto"/>
              <w:jc w:val="center"/>
              <w:rPr>
                <w:rFonts w:ascii="黑体" w:hAnsi="黑体" w:eastAsia="黑体" w:cs="黑体"/>
                <w:sz w:val="24"/>
              </w:rPr>
            </w:pPr>
          </w:p>
        </w:tc>
        <w:tc>
          <w:tcPr>
            <w:tcW w:w="900" w:type="dxa"/>
            <w:vMerge w:val="continue"/>
            <w:vAlign w:val="center"/>
          </w:tcPr>
          <w:p>
            <w:pPr>
              <w:spacing w:line="360" w:lineRule="auto"/>
              <w:jc w:val="center"/>
              <w:rPr>
                <w:rFonts w:ascii="黑体" w:hAnsi="黑体" w:eastAsia="黑体" w:cs="黑体"/>
                <w:sz w:val="24"/>
              </w:rPr>
            </w:pPr>
          </w:p>
        </w:tc>
        <w:tc>
          <w:tcPr>
            <w:tcW w:w="789" w:type="dxa"/>
            <w:gridSpan w:val="2"/>
            <w:vMerge w:val="continue"/>
            <w:vAlign w:val="center"/>
          </w:tcPr>
          <w:p>
            <w:pPr>
              <w:spacing w:line="360" w:lineRule="auto"/>
              <w:jc w:val="center"/>
              <w:rPr>
                <w:rFonts w:ascii="黑体" w:hAnsi="黑体" w:eastAsia="黑体" w:cs="黑体"/>
                <w:sz w:val="24"/>
              </w:rPr>
            </w:pPr>
          </w:p>
        </w:tc>
        <w:tc>
          <w:tcPr>
            <w:tcW w:w="869" w:type="dxa"/>
            <w:vMerge w:val="continue"/>
            <w:vAlign w:val="center"/>
          </w:tcPr>
          <w:p>
            <w:pPr>
              <w:spacing w:line="360" w:lineRule="auto"/>
              <w:jc w:val="center"/>
              <w:rPr>
                <w:rFonts w:ascii="黑体" w:hAnsi="黑体" w:eastAsia="黑体" w:cs="黑体"/>
                <w:sz w:val="24"/>
              </w:rPr>
            </w:pPr>
          </w:p>
        </w:tc>
        <w:tc>
          <w:tcPr>
            <w:tcW w:w="670" w:type="dxa"/>
            <w:vMerge w:val="continue"/>
            <w:vAlign w:val="center"/>
          </w:tcPr>
          <w:p>
            <w:pPr>
              <w:spacing w:line="360" w:lineRule="auto"/>
              <w:jc w:val="center"/>
              <w:rPr>
                <w:rFonts w:ascii="黑体" w:hAnsi="黑体" w:eastAsia="黑体" w:cs="黑体"/>
                <w:sz w:val="24"/>
              </w:rPr>
            </w:pPr>
          </w:p>
        </w:tc>
        <w:tc>
          <w:tcPr>
            <w:tcW w:w="683" w:type="dxa"/>
            <w:vMerge w:val="continue"/>
            <w:vAlign w:val="center"/>
          </w:tcPr>
          <w:p>
            <w:pPr>
              <w:spacing w:line="360" w:lineRule="auto"/>
              <w:jc w:val="center"/>
              <w:rPr>
                <w:rFonts w:ascii="黑体" w:hAnsi="黑体" w:eastAsia="黑体" w:cs="黑体"/>
                <w:sz w:val="24"/>
              </w:rPr>
            </w:pPr>
          </w:p>
        </w:tc>
        <w:tc>
          <w:tcPr>
            <w:tcW w:w="646" w:type="dxa"/>
            <w:vMerge w:val="continue"/>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Align w:val="center"/>
          </w:tcPr>
          <w:p>
            <w:pPr>
              <w:spacing w:line="360" w:lineRule="auto"/>
              <w:jc w:val="center"/>
              <w:rPr>
                <w:rFonts w:ascii="黑体" w:hAnsi="黑体" w:eastAsia="黑体" w:cs="黑体"/>
                <w:sz w:val="24"/>
              </w:rPr>
            </w:pPr>
            <w:r>
              <w:rPr>
                <w:rFonts w:hint="eastAsia" w:ascii="黑体" w:hAnsi="黑体" w:eastAsia="黑体" w:cs="黑体"/>
                <w:sz w:val="24"/>
                <w:szCs w:val="24"/>
              </w:rPr>
              <w:t>1</w:t>
            </w:r>
          </w:p>
        </w:tc>
        <w:tc>
          <w:tcPr>
            <w:tcW w:w="1486" w:type="dxa"/>
            <w:gridSpan w:val="2"/>
            <w:vAlign w:val="center"/>
          </w:tcPr>
          <w:p>
            <w:pPr>
              <w:spacing w:line="360" w:lineRule="auto"/>
              <w:jc w:val="center"/>
              <w:rPr>
                <w:rFonts w:ascii="黑体" w:hAnsi="黑体" w:eastAsia="黑体" w:cs="黑体"/>
                <w:sz w:val="24"/>
              </w:rPr>
            </w:pPr>
          </w:p>
        </w:tc>
        <w:tc>
          <w:tcPr>
            <w:tcW w:w="710" w:type="dxa"/>
            <w:vAlign w:val="center"/>
          </w:tcPr>
          <w:p>
            <w:pPr>
              <w:spacing w:line="360" w:lineRule="auto"/>
              <w:jc w:val="center"/>
              <w:rPr>
                <w:rFonts w:ascii="黑体" w:hAnsi="黑体" w:eastAsia="黑体" w:cs="黑体"/>
                <w:sz w:val="24"/>
              </w:rPr>
            </w:pPr>
          </w:p>
        </w:tc>
        <w:tc>
          <w:tcPr>
            <w:tcW w:w="710" w:type="dxa"/>
            <w:vAlign w:val="center"/>
          </w:tcPr>
          <w:p>
            <w:pPr>
              <w:spacing w:line="360" w:lineRule="auto"/>
              <w:jc w:val="center"/>
              <w:rPr>
                <w:rFonts w:ascii="黑体" w:hAnsi="黑体" w:eastAsia="黑体" w:cs="黑体"/>
                <w:sz w:val="24"/>
              </w:rPr>
            </w:pPr>
          </w:p>
        </w:tc>
        <w:tc>
          <w:tcPr>
            <w:tcW w:w="670" w:type="dxa"/>
            <w:vAlign w:val="center"/>
          </w:tcPr>
          <w:p>
            <w:pPr>
              <w:spacing w:line="360" w:lineRule="auto"/>
              <w:jc w:val="center"/>
              <w:rPr>
                <w:rFonts w:ascii="黑体" w:hAnsi="黑体" w:eastAsia="黑体" w:cs="黑体"/>
                <w:sz w:val="24"/>
              </w:rPr>
            </w:pPr>
          </w:p>
        </w:tc>
        <w:tc>
          <w:tcPr>
            <w:tcW w:w="618" w:type="dxa"/>
            <w:vAlign w:val="center"/>
          </w:tcPr>
          <w:p>
            <w:pPr>
              <w:spacing w:line="360" w:lineRule="auto"/>
              <w:jc w:val="center"/>
              <w:rPr>
                <w:rFonts w:ascii="黑体" w:hAnsi="黑体" w:eastAsia="黑体" w:cs="黑体"/>
                <w:sz w:val="24"/>
              </w:rPr>
            </w:pPr>
          </w:p>
        </w:tc>
        <w:tc>
          <w:tcPr>
            <w:tcW w:w="775" w:type="dxa"/>
            <w:vAlign w:val="center"/>
          </w:tcPr>
          <w:p>
            <w:pPr>
              <w:spacing w:line="360" w:lineRule="auto"/>
              <w:jc w:val="center"/>
              <w:rPr>
                <w:rFonts w:ascii="黑体" w:hAnsi="黑体" w:eastAsia="黑体" w:cs="黑体"/>
                <w:sz w:val="24"/>
              </w:rPr>
            </w:pPr>
          </w:p>
        </w:tc>
        <w:tc>
          <w:tcPr>
            <w:tcW w:w="737" w:type="dxa"/>
            <w:vAlign w:val="center"/>
          </w:tcPr>
          <w:p>
            <w:pPr>
              <w:spacing w:line="360" w:lineRule="auto"/>
              <w:jc w:val="center"/>
              <w:rPr>
                <w:rFonts w:ascii="黑体" w:hAnsi="黑体" w:eastAsia="黑体" w:cs="黑体"/>
                <w:sz w:val="24"/>
              </w:rPr>
            </w:pPr>
          </w:p>
        </w:tc>
        <w:tc>
          <w:tcPr>
            <w:tcW w:w="841" w:type="dxa"/>
            <w:vAlign w:val="center"/>
          </w:tcPr>
          <w:p>
            <w:pPr>
              <w:spacing w:line="360" w:lineRule="auto"/>
              <w:jc w:val="center"/>
              <w:rPr>
                <w:rFonts w:ascii="黑体" w:hAnsi="黑体" w:eastAsia="黑体" w:cs="黑体"/>
                <w:sz w:val="24"/>
              </w:rPr>
            </w:pPr>
          </w:p>
        </w:tc>
        <w:tc>
          <w:tcPr>
            <w:tcW w:w="822" w:type="dxa"/>
            <w:gridSpan w:val="2"/>
            <w:vAlign w:val="center"/>
          </w:tcPr>
          <w:p>
            <w:pPr>
              <w:spacing w:line="360" w:lineRule="auto"/>
              <w:jc w:val="center"/>
              <w:rPr>
                <w:rFonts w:ascii="黑体" w:hAnsi="黑体" w:eastAsia="黑体" w:cs="黑体"/>
                <w:sz w:val="24"/>
              </w:rPr>
            </w:pPr>
          </w:p>
        </w:tc>
        <w:tc>
          <w:tcPr>
            <w:tcW w:w="900" w:type="dxa"/>
            <w:vAlign w:val="center"/>
          </w:tcPr>
          <w:p>
            <w:pPr>
              <w:spacing w:line="360" w:lineRule="auto"/>
              <w:jc w:val="center"/>
              <w:rPr>
                <w:rFonts w:ascii="黑体" w:hAnsi="黑体" w:eastAsia="黑体" w:cs="黑体"/>
                <w:sz w:val="24"/>
              </w:rPr>
            </w:pPr>
          </w:p>
        </w:tc>
        <w:tc>
          <w:tcPr>
            <w:tcW w:w="789" w:type="dxa"/>
            <w:gridSpan w:val="2"/>
            <w:vAlign w:val="center"/>
          </w:tcPr>
          <w:p>
            <w:pPr>
              <w:spacing w:line="360" w:lineRule="auto"/>
              <w:jc w:val="center"/>
              <w:rPr>
                <w:rFonts w:ascii="黑体" w:hAnsi="黑体" w:eastAsia="黑体" w:cs="黑体"/>
                <w:sz w:val="24"/>
              </w:rPr>
            </w:pPr>
          </w:p>
        </w:tc>
        <w:tc>
          <w:tcPr>
            <w:tcW w:w="869" w:type="dxa"/>
            <w:vAlign w:val="center"/>
          </w:tcPr>
          <w:p>
            <w:pPr>
              <w:spacing w:line="360" w:lineRule="auto"/>
              <w:jc w:val="center"/>
              <w:rPr>
                <w:rFonts w:ascii="黑体" w:hAnsi="黑体" w:eastAsia="黑体" w:cs="黑体"/>
                <w:sz w:val="24"/>
              </w:rPr>
            </w:pPr>
          </w:p>
        </w:tc>
        <w:tc>
          <w:tcPr>
            <w:tcW w:w="670" w:type="dxa"/>
            <w:vAlign w:val="center"/>
          </w:tcPr>
          <w:p>
            <w:pPr>
              <w:spacing w:line="360" w:lineRule="auto"/>
              <w:jc w:val="center"/>
              <w:rPr>
                <w:rFonts w:ascii="黑体" w:hAnsi="黑体" w:eastAsia="黑体" w:cs="黑体"/>
                <w:sz w:val="24"/>
              </w:rPr>
            </w:pPr>
          </w:p>
        </w:tc>
        <w:tc>
          <w:tcPr>
            <w:tcW w:w="683" w:type="dxa"/>
            <w:vAlign w:val="center"/>
          </w:tcPr>
          <w:p>
            <w:pPr>
              <w:spacing w:line="360" w:lineRule="auto"/>
              <w:jc w:val="center"/>
              <w:rPr>
                <w:rFonts w:ascii="黑体" w:hAnsi="黑体" w:eastAsia="黑体" w:cs="黑体"/>
                <w:sz w:val="24"/>
              </w:rPr>
            </w:pPr>
          </w:p>
        </w:tc>
        <w:tc>
          <w:tcPr>
            <w:tcW w:w="646" w:type="dxa"/>
            <w:vAlign w:val="center"/>
          </w:tcPr>
          <w:p>
            <w:pPr>
              <w:spacing w:line="36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Align w:val="center"/>
          </w:tcPr>
          <w:p>
            <w:pPr>
              <w:spacing w:line="360" w:lineRule="auto"/>
              <w:jc w:val="center"/>
              <w:rPr>
                <w:sz w:val="24"/>
              </w:rPr>
            </w:pPr>
            <w:r>
              <w:rPr>
                <w:rFonts w:hint="eastAsia"/>
                <w:sz w:val="24"/>
                <w:szCs w:val="24"/>
              </w:rPr>
              <w:t>2</w:t>
            </w:r>
          </w:p>
        </w:tc>
        <w:tc>
          <w:tcPr>
            <w:tcW w:w="1486" w:type="dxa"/>
            <w:gridSpan w:val="2"/>
            <w:vAlign w:val="center"/>
          </w:tcPr>
          <w:p>
            <w:pPr>
              <w:spacing w:line="360" w:lineRule="auto"/>
              <w:jc w:val="center"/>
              <w:rPr>
                <w:sz w:val="24"/>
              </w:rPr>
            </w:pPr>
          </w:p>
        </w:tc>
        <w:tc>
          <w:tcPr>
            <w:tcW w:w="710" w:type="dxa"/>
            <w:vAlign w:val="center"/>
          </w:tcPr>
          <w:p>
            <w:pPr>
              <w:spacing w:line="360" w:lineRule="auto"/>
              <w:jc w:val="center"/>
              <w:rPr>
                <w:sz w:val="24"/>
              </w:rPr>
            </w:pPr>
          </w:p>
        </w:tc>
        <w:tc>
          <w:tcPr>
            <w:tcW w:w="710"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18" w:type="dxa"/>
            <w:vAlign w:val="center"/>
          </w:tcPr>
          <w:p>
            <w:pPr>
              <w:spacing w:line="360" w:lineRule="auto"/>
              <w:jc w:val="center"/>
              <w:rPr>
                <w:sz w:val="24"/>
              </w:rPr>
            </w:pPr>
          </w:p>
        </w:tc>
        <w:tc>
          <w:tcPr>
            <w:tcW w:w="775" w:type="dxa"/>
            <w:vAlign w:val="center"/>
          </w:tcPr>
          <w:p>
            <w:pPr>
              <w:spacing w:line="360" w:lineRule="auto"/>
              <w:jc w:val="center"/>
              <w:rPr>
                <w:sz w:val="24"/>
              </w:rPr>
            </w:pPr>
          </w:p>
        </w:tc>
        <w:tc>
          <w:tcPr>
            <w:tcW w:w="737" w:type="dxa"/>
            <w:vAlign w:val="center"/>
          </w:tcPr>
          <w:p>
            <w:pPr>
              <w:spacing w:line="360" w:lineRule="auto"/>
              <w:jc w:val="center"/>
              <w:rPr>
                <w:sz w:val="24"/>
              </w:rPr>
            </w:pPr>
          </w:p>
        </w:tc>
        <w:tc>
          <w:tcPr>
            <w:tcW w:w="841" w:type="dxa"/>
            <w:vAlign w:val="center"/>
          </w:tcPr>
          <w:p>
            <w:pPr>
              <w:spacing w:line="360" w:lineRule="auto"/>
              <w:jc w:val="center"/>
              <w:rPr>
                <w:sz w:val="24"/>
              </w:rPr>
            </w:pPr>
          </w:p>
        </w:tc>
        <w:tc>
          <w:tcPr>
            <w:tcW w:w="822" w:type="dxa"/>
            <w:gridSpan w:val="2"/>
            <w:vAlign w:val="center"/>
          </w:tcPr>
          <w:p>
            <w:pPr>
              <w:spacing w:line="360" w:lineRule="auto"/>
              <w:jc w:val="center"/>
              <w:rPr>
                <w:sz w:val="24"/>
              </w:rPr>
            </w:pPr>
          </w:p>
        </w:tc>
        <w:tc>
          <w:tcPr>
            <w:tcW w:w="900" w:type="dxa"/>
            <w:vAlign w:val="center"/>
          </w:tcPr>
          <w:p>
            <w:pPr>
              <w:spacing w:line="360" w:lineRule="auto"/>
              <w:jc w:val="center"/>
              <w:rPr>
                <w:sz w:val="24"/>
              </w:rPr>
            </w:pPr>
          </w:p>
        </w:tc>
        <w:tc>
          <w:tcPr>
            <w:tcW w:w="789" w:type="dxa"/>
            <w:gridSpan w:val="2"/>
            <w:vAlign w:val="center"/>
          </w:tcPr>
          <w:p>
            <w:pPr>
              <w:spacing w:line="360" w:lineRule="auto"/>
              <w:jc w:val="center"/>
              <w:rPr>
                <w:sz w:val="24"/>
              </w:rPr>
            </w:pPr>
          </w:p>
        </w:tc>
        <w:tc>
          <w:tcPr>
            <w:tcW w:w="869"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83" w:type="dxa"/>
            <w:vAlign w:val="center"/>
          </w:tcPr>
          <w:p>
            <w:pPr>
              <w:spacing w:line="360" w:lineRule="auto"/>
              <w:jc w:val="center"/>
              <w:rPr>
                <w:sz w:val="24"/>
              </w:rPr>
            </w:pPr>
          </w:p>
        </w:tc>
        <w:tc>
          <w:tcPr>
            <w:tcW w:w="64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Align w:val="center"/>
          </w:tcPr>
          <w:p>
            <w:pPr>
              <w:spacing w:line="360" w:lineRule="auto"/>
              <w:jc w:val="center"/>
              <w:rPr>
                <w:sz w:val="24"/>
              </w:rPr>
            </w:pPr>
            <w:r>
              <w:rPr>
                <w:rFonts w:hint="eastAsia"/>
                <w:sz w:val="24"/>
                <w:szCs w:val="24"/>
              </w:rPr>
              <w:t>3</w:t>
            </w:r>
          </w:p>
        </w:tc>
        <w:tc>
          <w:tcPr>
            <w:tcW w:w="1486" w:type="dxa"/>
            <w:gridSpan w:val="2"/>
            <w:vAlign w:val="center"/>
          </w:tcPr>
          <w:p>
            <w:pPr>
              <w:spacing w:line="360" w:lineRule="auto"/>
              <w:jc w:val="center"/>
              <w:rPr>
                <w:sz w:val="24"/>
              </w:rPr>
            </w:pPr>
          </w:p>
        </w:tc>
        <w:tc>
          <w:tcPr>
            <w:tcW w:w="710" w:type="dxa"/>
            <w:vAlign w:val="center"/>
          </w:tcPr>
          <w:p>
            <w:pPr>
              <w:spacing w:line="360" w:lineRule="auto"/>
              <w:jc w:val="center"/>
              <w:rPr>
                <w:sz w:val="24"/>
              </w:rPr>
            </w:pPr>
          </w:p>
        </w:tc>
        <w:tc>
          <w:tcPr>
            <w:tcW w:w="710"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18" w:type="dxa"/>
            <w:vAlign w:val="center"/>
          </w:tcPr>
          <w:p>
            <w:pPr>
              <w:spacing w:line="360" w:lineRule="auto"/>
              <w:jc w:val="center"/>
              <w:rPr>
                <w:sz w:val="24"/>
              </w:rPr>
            </w:pPr>
          </w:p>
        </w:tc>
        <w:tc>
          <w:tcPr>
            <w:tcW w:w="775" w:type="dxa"/>
            <w:vAlign w:val="center"/>
          </w:tcPr>
          <w:p>
            <w:pPr>
              <w:spacing w:line="360" w:lineRule="auto"/>
              <w:jc w:val="center"/>
              <w:rPr>
                <w:sz w:val="24"/>
              </w:rPr>
            </w:pPr>
          </w:p>
        </w:tc>
        <w:tc>
          <w:tcPr>
            <w:tcW w:w="737" w:type="dxa"/>
            <w:vAlign w:val="center"/>
          </w:tcPr>
          <w:p>
            <w:pPr>
              <w:spacing w:line="360" w:lineRule="auto"/>
              <w:jc w:val="center"/>
              <w:rPr>
                <w:sz w:val="24"/>
              </w:rPr>
            </w:pPr>
          </w:p>
        </w:tc>
        <w:tc>
          <w:tcPr>
            <w:tcW w:w="841" w:type="dxa"/>
            <w:vAlign w:val="center"/>
          </w:tcPr>
          <w:p>
            <w:pPr>
              <w:spacing w:line="360" w:lineRule="auto"/>
              <w:jc w:val="center"/>
              <w:rPr>
                <w:sz w:val="24"/>
              </w:rPr>
            </w:pPr>
          </w:p>
        </w:tc>
        <w:tc>
          <w:tcPr>
            <w:tcW w:w="822" w:type="dxa"/>
            <w:gridSpan w:val="2"/>
            <w:vAlign w:val="center"/>
          </w:tcPr>
          <w:p>
            <w:pPr>
              <w:spacing w:line="360" w:lineRule="auto"/>
              <w:jc w:val="center"/>
              <w:rPr>
                <w:sz w:val="24"/>
              </w:rPr>
            </w:pPr>
          </w:p>
        </w:tc>
        <w:tc>
          <w:tcPr>
            <w:tcW w:w="900" w:type="dxa"/>
            <w:vAlign w:val="center"/>
          </w:tcPr>
          <w:p>
            <w:pPr>
              <w:spacing w:line="360" w:lineRule="auto"/>
              <w:jc w:val="center"/>
              <w:rPr>
                <w:sz w:val="24"/>
              </w:rPr>
            </w:pPr>
          </w:p>
        </w:tc>
        <w:tc>
          <w:tcPr>
            <w:tcW w:w="789" w:type="dxa"/>
            <w:gridSpan w:val="2"/>
            <w:vAlign w:val="center"/>
          </w:tcPr>
          <w:p>
            <w:pPr>
              <w:spacing w:line="360" w:lineRule="auto"/>
              <w:jc w:val="center"/>
              <w:rPr>
                <w:sz w:val="24"/>
              </w:rPr>
            </w:pPr>
          </w:p>
        </w:tc>
        <w:tc>
          <w:tcPr>
            <w:tcW w:w="869"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83" w:type="dxa"/>
            <w:vAlign w:val="center"/>
          </w:tcPr>
          <w:p>
            <w:pPr>
              <w:spacing w:line="360" w:lineRule="auto"/>
              <w:jc w:val="center"/>
              <w:rPr>
                <w:sz w:val="24"/>
              </w:rPr>
            </w:pPr>
          </w:p>
        </w:tc>
        <w:tc>
          <w:tcPr>
            <w:tcW w:w="64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Align w:val="center"/>
          </w:tcPr>
          <w:p>
            <w:pPr>
              <w:spacing w:line="360" w:lineRule="auto"/>
              <w:jc w:val="center"/>
              <w:rPr>
                <w:sz w:val="24"/>
              </w:rPr>
            </w:pPr>
            <w:r>
              <w:rPr>
                <w:rFonts w:hint="eastAsia"/>
                <w:sz w:val="24"/>
                <w:szCs w:val="24"/>
              </w:rPr>
              <w:t>4</w:t>
            </w:r>
          </w:p>
        </w:tc>
        <w:tc>
          <w:tcPr>
            <w:tcW w:w="1486" w:type="dxa"/>
            <w:gridSpan w:val="2"/>
            <w:vAlign w:val="center"/>
          </w:tcPr>
          <w:p>
            <w:pPr>
              <w:spacing w:line="360" w:lineRule="auto"/>
              <w:jc w:val="center"/>
              <w:rPr>
                <w:sz w:val="24"/>
              </w:rPr>
            </w:pPr>
          </w:p>
        </w:tc>
        <w:tc>
          <w:tcPr>
            <w:tcW w:w="710" w:type="dxa"/>
            <w:vAlign w:val="center"/>
          </w:tcPr>
          <w:p>
            <w:pPr>
              <w:spacing w:line="360" w:lineRule="auto"/>
              <w:jc w:val="center"/>
              <w:rPr>
                <w:sz w:val="24"/>
              </w:rPr>
            </w:pPr>
          </w:p>
        </w:tc>
        <w:tc>
          <w:tcPr>
            <w:tcW w:w="710"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18" w:type="dxa"/>
            <w:vAlign w:val="center"/>
          </w:tcPr>
          <w:p>
            <w:pPr>
              <w:spacing w:line="360" w:lineRule="auto"/>
              <w:jc w:val="center"/>
              <w:rPr>
                <w:sz w:val="24"/>
              </w:rPr>
            </w:pPr>
          </w:p>
        </w:tc>
        <w:tc>
          <w:tcPr>
            <w:tcW w:w="775" w:type="dxa"/>
            <w:vAlign w:val="center"/>
          </w:tcPr>
          <w:p>
            <w:pPr>
              <w:spacing w:line="360" w:lineRule="auto"/>
              <w:jc w:val="center"/>
              <w:rPr>
                <w:sz w:val="24"/>
              </w:rPr>
            </w:pPr>
          </w:p>
        </w:tc>
        <w:tc>
          <w:tcPr>
            <w:tcW w:w="737" w:type="dxa"/>
            <w:vAlign w:val="center"/>
          </w:tcPr>
          <w:p>
            <w:pPr>
              <w:spacing w:line="360" w:lineRule="auto"/>
              <w:jc w:val="center"/>
              <w:rPr>
                <w:sz w:val="24"/>
              </w:rPr>
            </w:pPr>
          </w:p>
        </w:tc>
        <w:tc>
          <w:tcPr>
            <w:tcW w:w="841" w:type="dxa"/>
            <w:vAlign w:val="center"/>
          </w:tcPr>
          <w:p>
            <w:pPr>
              <w:spacing w:line="360" w:lineRule="auto"/>
              <w:jc w:val="center"/>
              <w:rPr>
                <w:sz w:val="24"/>
              </w:rPr>
            </w:pPr>
          </w:p>
        </w:tc>
        <w:tc>
          <w:tcPr>
            <w:tcW w:w="822" w:type="dxa"/>
            <w:gridSpan w:val="2"/>
            <w:vAlign w:val="center"/>
          </w:tcPr>
          <w:p>
            <w:pPr>
              <w:spacing w:line="360" w:lineRule="auto"/>
              <w:jc w:val="center"/>
              <w:rPr>
                <w:sz w:val="24"/>
              </w:rPr>
            </w:pPr>
          </w:p>
        </w:tc>
        <w:tc>
          <w:tcPr>
            <w:tcW w:w="900" w:type="dxa"/>
            <w:vAlign w:val="center"/>
          </w:tcPr>
          <w:p>
            <w:pPr>
              <w:spacing w:line="360" w:lineRule="auto"/>
              <w:jc w:val="center"/>
              <w:rPr>
                <w:sz w:val="24"/>
              </w:rPr>
            </w:pPr>
          </w:p>
        </w:tc>
        <w:tc>
          <w:tcPr>
            <w:tcW w:w="789" w:type="dxa"/>
            <w:gridSpan w:val="2"/>
            <w:vAlign w:val="center"/>
          </w:tcPr>
          <w:p>
            <w:pPr>
              <w:spacing w:line="360" w:lineRule="auto"/>
              <w:jc w:val="center"/>
              <w:rPr>
                <w:sz w:val="24"/>
              </w:rPr>
            </w:pPr>
          </w:p>
        </w:tc>
        <w:tc>
          <w:tcPr>
            <w:tcW w:w="869"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83" w:type="dxa"/>
            <w:vAlign w:val="center"/>
          </w:tcPr>
          <w:p>
            <w:pPr>
              <w:spacing w:line="360" w:lineRule="auto"/>
              <w:jc w:val="center"/>
              <w:rPr>
                <w:sz w:val="24"/>
              </w:rPr>
            </w:pPr>
          </w:p>
        </w:tc>
        <w:tc>
          <w:tcPr>
            <w:tcW w:w="64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3" w:type="dxa"/>
            <w:vAlign w:val="center"/>
          </w:tcPr>
          <w:p>
            <w:pPr>
              <w:spacing w:line="360" w:lineRule="auto"/>
              <w:jc w:val="center"/>
              <w:rPr>
                <w:sz w:val="24"/>
              </w:rPr>
            </w:pPr>
            <w:r>
              <w:rPr>
                <w:rFonts w:hint="eastAsia"/>
                <w:sz w:val="24"/>
                <w:szCs w:val="24"/>
              </w:rPr>
              <w:t>5</w:t>
            </w:r>
          </w:p>
        </w:tc>
        <w:tc>
          <w:tcPr>
            <w:tcW w:w="1486" w:type="dxa"/>
            <w:gridSpan w:val="2"/>
            <w:vAlign w:val="center"/>
          </w:tcPr>
          <w:p>
            <w:pPr>
              <w:spacing w:line="360" w:lineRule="auto"/>
              <w:jc w:val="center"/>
              <w:rPr>
                <w:sz w:val="24"/>
              </w:rPr>
            </w:pPr>
          </w:p>
        </w:tc>
        <w:tc>
          <w:tcPr>
            <w:tcW w:w="710" w:type="dxa"/>
            <w:vAlign w:val="center"/>
          </w:tcPr>
          <w:p>
            <w:pPr>
              <w:spacing w:line="360" w:lineRule="auto"/>
              <w:jc w:val="center"/>
              <w:rPr>
                <w:sz w:val="24"/>
              </w:rPr>
            </w:pPr>
          </w:p>
        </w:tc>
        <w:tc>
          <w:tcPr>
            <w:tcW w:w="710"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18" w:type="dxa"/>
            <w:vAlign w:val="center"/>
          </w:tcPr>
          <w:p>
            <w:pPr>
              <w:spacing w:line="360" w:lineRule="auto"/>
              <w:jc w:val="center"/>
              <w:rPr>
                <w:sz w:val="24"/>
              </w:rPr>
            </w:pPr>
          </w:p>
        </w:tc>
        <w:tc>
          <w:tcPr>
            <w:tcW w:w="775" w:type="dxa"/>
            <w:vAlign w:val="center"/>
          </w:tcPr>
          <w:p>
            <w:pPr>
              <w:spacing w:line="360" w:lineRule="auto"/>
              <w:jc w:val="center"/>
              <w:rPr>
                <w:sz w:val="24"/>
              </w:rPr>
            </w:pPr>
          </w:p>
        </w:tc>
        <w:tc>
          <w:tcPr>
            <w:tcW w:w="737" w:type="dxa"/>
            <w:vAlign w:val="center"/>
          </w:tcPr>
          <w:p>
            <w:pPr>
              <w:spacing w:line="360" w:lineRule="auto"/>
              <w:jc w:val="center"/>
              <w:rPr>
                <w:sz w:val="24"/>
              </w:rPr>
            </w:pPr>
          </w:p>
        </w:tc>
        <w:tc>
          <w:tcPr>
            <w:tcW w:w="841" w:type="dxa"/>
            <w:vAlign w:val="center"/>
          </w:tcPr>
          <w:p>
            <w:pPr>
              <w:spacing w:line="360" w:lineRule="auto"/>
              <w:jc w:val="center"/>
              <w:rPr>
                <w:sz w:val="24"/>
              </w:rPr>
            </w:pPr>
          </w:p>
        </w:tc>
        <w:tc>
          <w:tcPr>
            <w:tcW w:w="822" w:type="dxa"/>
            <w:gridSpan w:val="2"/>
            <w:vAlign w:val="center"/>
          </w:tcPr>
          <w:p>
            <w:pPr>
              <w:spacing w:line="360" w:lineRule="auto"/>
              <w:jc w:val="center"/>
              <w:rPr>
                <w:sz w:val="24"/>
              </w:rPr>
            </w:pPr>
          </w:p>
        </w:tc>
        <w:tc>
          <w:tcPr>
            <w:tcW w:w="900" w:type="dxa"/>
            <w:vAlign w:val="center"/>
          </w:tcPr>
          <w:p>
            <w:pPr>
              <w:spacing w:line="360" w:lineRule="auto"/>
              <w:jc w:val="center"/>
              <w:rPr>
                <w:sz w:val="24"/>
              </w:rPr>
            </w:pPr>
          </w:p>
        </w:tc>
        <w:tc>
          <w:tcPr>
            <w:tcW w:w="789" w:type="dxa"/>
            <w:gridSpan w:val="2"/>
            <w:vAlign w:val="center"/>
          </w:tcPr>
          <w:p>
            <w:pPr>
              <w:spacing w:line="360" w:lineRule="auto"/>
              <w:jc w:val="center"/>
              <w:rPr>
                <w:sz w:val="24"/>
              </w:rPr>
            </w:pPr>
          </w:p>
        </w:tc>
        <w:tc>
          <w:tcPr>
            <w:tcW w:w="869" w:type="dxa"/>
            <w:vAlign w:val="center"/>
          </w:tcPr>
          <w:p>
            <w:pPr>
              <w:spacing w:line="360" w:lineRule="auto"/>
              <w:jc w:val="center"/>
              <w:rPr>
                <w:sz w:val="24"/>
              </w:rPr>
            </w:pPr>
          </w:p>
        </w:tc>
        <w:tc>
          <w:tcPr>
            <w:tcW w:w="670" w:type="dxa"/>
            <w:vAlign w:val="center"/>
          </w:tcPr>
          <w:p>
            <w:pPr>
              <w:spacing w:line="360" w:lineRule="auto"/>
              <w:jc w:val="center"/>
              <w:rPr>
                <w:sz w:val="24"/>
              </w:rPr>
            </w:pPr>
          </w:p>
        </w:tc>
        <w:tc>
          <w:tcPr>
            <w:tcW w:w="683" w:type="dxa"/>
            <w:vAlign w:val="center"/>
          </w:tcPr>
          <w:p>
            <w:pPr>
              <w:spacing w:line="360" w:lineRule="auto"/>
              <w:jc w:val="center"/>
              <w:rPr>
                <w:sz w:val="24"/>
              </w:rPr>
            </w:pPr>
          </w:p>
        </w:tc>
        <w:tc>
          <w:tcPr>
            <w:tcW w:w="646" w:type="dxa"/>
            <w:vAlign w:val="center"/>
          </w:tcPr>
          <w:p>
            <w:pPr>
              <w:spacing w:line="360" w:lineRule="auto"/>
              <w:jc w:val="center"/>
              <w:rPr>
                <w:sz w:val="24"/>
              </w:rPr>
            </w:pPr>
          </w:p>
        </w:tc>
      </w:tr>
    </w:tbl>
    <w:p>
      <w:pPr>
        <w:rPr>
          <w:rFonts w:hint="eastAsia" w:ascii="仿宋_GB2312" w:eastAsia="仿宋_GB2312"/>
          <w:sz w:val="24"/>
          <w:szCs w:val="24"/>
        </w:rPr>
      </w:pPr>
      <w:r>
        <w:rPr>
          <w:rFonts w:hint="eastAsia" w:ascii="仿宋_GB2312" w:eastAsia="仿宋_GB2312"/>
          <w:color w:val="FF0000"/>
          <w:sz w:val="24"/>
          <w:szCs w:val="24"/>
        </w:rPr>
        <w:t>注：根据每个社工站点的实体建设情况进行√，并且拍照作为痕迹资料留存。</w:t>
      </w:r>
    </w:p>
    <w:p>
      <w:pPr>
        <w:spacing w:line="560" w:lineRule="exact"/>
        <w:rPr>
          <w:rFonts w:hint="eastAsia" w:ascii="仿宋_GB2312" w:hAnsi="宋体" w:eastAsia="仿宋_GB2312"/>
          <w:kern w:val="0"/>
          <w:sz w:val="32"/>
          <w:szCs w:val="32"/>
        </w:rPr>
      </w:pPr>
    </w:p>
    <w:p>
      <w:pPr>
        <w:spacing w:line="560" w:lineRule="exact"/>
        <w:rPr>
          <w:rFonts w:ascii="仿宋_GB2312" w:hAnsi="宋体" w:eastAsia="仿宋_GB2312"/>
          <w:kern w:val="0"/>
          <w:sz w:val="32"/>
          <w:szCs w:val="32"/>
        </w:rPr>
        <w:sectPr>
          <w:pgSz w:w="16838" w:h="11906" w:orient="landscape"/>
          <w:pgMar w:top="1474" w:right="1985" w:bottom="1588" w:left="2098" w:header="851" w:footer="992" w:gutter="0"/>
          <w:pgNumType w:fmt="numberInDash"/>
          <w:cols w:space="425" w:num="1"/>
          <w:docGrid w:type="lines" w:linePitch="312" w:charSpace="0"/>
        </w:sectPr>
      </w:pPr>
    </w:p>
    <w:p>
      <w:pPr>
        <w:pStyle w:val="2"/>
        <w:ind w:firstLine="640" w:firstLineChars="200"/>
      </w:pPr>
      <w:bookmarkStart w:id="89" w:name="_Toc15723"/>
      <w:bookmarkStart w:id="90" w:name="_Toc3485"/>
      <w:bookmarkStart w:id="91" w:name="_Toc8860"/>
      <w:r>
        <w:rPr>
          <w:rFonts w:hint="eastAsia"/>
          <w:lang w:val="en-US" w:eastAsia="zh-CN"/>
        </w:rPr>
        <w:t>八</w:t>
      </w:r>
      <w:r>
        <w:rPr>
          <w:rFonts w:hint="eastAsia"/>
        </w:rPr>
        <w:t>、团体督导记录表</w:t>
      </w:r>
      <w:bookmarkEnd w:id="89"/>
      <w:bookmarkEnd w:id="90"/>
      <w:bookmarkEnd w:id="91"/>
    </w:p>
    <w:p>
      <w:pPr>
        <w:jc w:val="center"/>
        <w:outlineLvl w:val="0"/>
        <w:rPr>
          <w:rFonts w:ascii="黑体" w:hAnsi="黑体" w:eastAsia="黑体" w:cs="仿宋"/>
          <w:sz w:val="32"/>
          <w:szCs w:val="32"/>
        </w:rPr>
      </w:pPr>
      <w:bookmarkStart w:id="92" w:name="_Toc25028"/>
      <w:bookmarkStart w:id="93" w:name="_Toc29388"/>
      <w:r>
        <w:rPr>
          <w:rFonts w:hint="eastAsia" w:ascii="黑体" w:hAnsi="黑体" w:eastAsia="黑体" w:cs="仿宋"/>
          <w:sz w:val="32"/>
          <w:szCs w:val="32"/>
        </w:rPr>
        <w:t>团体督导记录表</w:t>
      </w:r>
      <w:bookmarkEnd w:id="92"/>
      <w:bookmarkEnd w:id="93"/>
    </w:p>
    <w:p>
      <w:pPr>
        <w:wordWrap w:val="0"/>
        <w:spacing w:line="360" w:lineRule="auto"/>
        <w:rPr>
          <w:rFonts w:ascii="仿宋" w:hAnsi="仿宋" w:eastAsia="仿宋" w:cs="仿宋"/>
          <w:sz w:val="24"/>
        </w:rPr>
      </w:pPr>
      <w:r>
        <w:rPr>
          <w:rFonts w:hint="eastAsia" w:ascii="仿宋" w:hAnsi="仿宋" w:eastAsia="仿宋" w:cs="仿宋"/>
          <w:b/>
          <w:color w:val="000000"/>
          <w:kern w:val="0"/>
          <w:sz w:val="28"/>
          <w:szCs w:val="28"/>
          <w:shd w:val="clear" w:color="auto" w:fill="FFFFFF"/>
        </w:rPr>
        <w:t>被督导者所属地区：</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b/>
          <w:color w:val="000000"/>
          <w:kern w:val="0"/>
          <w:sz w:val="28"/>
          <w:szCs w:val="28"/>
          <w:shd w:val="clear" w:color="auto" w:fill="FFFFFF"/>
        </w:rPr>
        <w:t>市（州 ）</w:t>
      </w:r>
      <w:r>
        <w:rPr>
          <w:rFonts w:hint="eastAsia" w:ascii="仿宋" w:hAnsi="仿宋" w:eastAsia="仿宋" w:cs="仿宋"/>
          <w:b/>
          <w:bCs/>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b/>
          <w:color w:val="000000"/>
          <w:kern w:val="0"/>
          <w:sz w:val="28"/>
          <w:szCs w:val="28"/>
          <w:shd w:val="clear" w:color="auto" w:fill="FFFFFF"/>
        </w:rPr>
        <w:t>县（市区）</w:t>
      </w:r>
    </w:p>
    <w:p>
      <w:pPr>
        <w:wordWrap w:val="0"/>
        <w:spacing w:line="360" w:lineRule="auto"/>
        <w:rPr>
          <w:rFonts w:ascii="仿宋" w:hAnsi="仿宋" w:eastAsia="仿宋" w:cs="仿宋"/>
          <w:sz w:val="24"/>
        </w:rPr>
      </w:pPr>
      <w:r>
        <w:rPr>
          <w:rFonts w:hint="eastAsia" w:ascii="仿宋" w:hAnsi="仿宋" w:eastAsia="仿宋" w:cs="仿宋"/>
          <w:b/>
          <w:color w:val="000000"/>
          <w:kern w:val="0"/>
          <w:sz w:val="28"/>
          <w:szCs w:val="28"/>
          <w:shd w:val="clear" w:color="auto" w:fill="FFFFFF"/>
        </w:rPr>
        <w:t xml:space="preserve">督导地址：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p>
    <w:tbl>
      <w:tblPr>
        <w:tblStyle w:val="12"/>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875"/>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052" w:type="dxa"/>
            <w:gridSpan w:val="2"/>
            <w:vAlign w:val="center"/>
          </w:tcPr>
          <w:p>
            <w:pPr>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日期：     年     月    日</w:t>
            </w:r>
          </w:p>
        </w:tc>
        <w:tc>
          <w:tcPr>
            <w:tcW w:w="4516" w:type="dxa"/>
            <w:vAlign w:val="center"/>
          </w:tcPr>
          <w:p>
            <w:pPr>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督导专家：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568" w:type="dxa"/>
            <w:gridSpan w:val="3"/>
            <w:vAlign w:val="center"/>
          </w:tcPr>
          <w:p>
            <w:pPr>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督导助理：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568" w:type="dxa"/>
            <w:gridSpan w:val="3"/>
            <w:vAlign w:val="center"/>
          </w:tcPr>
          <w:p>
            <w:pPr>
              <w:jc w:val="left"/>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被督导者：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568" w:type="dxa"/>
            <w:gridSpan w:val="3"/>
            <w:shd w:val="clear" w:color="auto" w:fill="80C588" w:themeFill="background1" w:themeFillShade="BF"/>
            <w:vAlign w:val="center"/>
          </w:tcPr>
          <w:p>
            <w:pPr>
              <w:jc w:val="center"/>
              <w:rPr>
                <w:rFonts w:ascii="仿宋" w:hAnsi="仿宋" w:eastAsia="仿宋" w:cs="仿宋"/>
                <w:sz w:val="24"/>
              </w:rPr>
            </w:pPr>
            <w:r>
              <w:rPr>
                <w:rFonts w:hint="eastAsia" w:ascii="仿宋" w:hAnsi="仿宋" w:eastAsia="仿宋" w:cs="仿宋"/>
                <w:b/>
                <w:color w:val="000000"/>
                <w:kern w:val="0"/>
                <w:sz w:val="28"/>
                <w:szCs w:val="28"/>
                <w:shd w:val="clear" w:color="auto" w:fill="FFFFFF"/>
              </w:rPr>
              <w:t>督导内容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8568" w:type="dxa"/>
            <w:gridSpan w:val="3"/>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568" w:type="dxa"/>
            <w:gridSpan w:val="3"/>
            <w:shd w:val="clear" w:color="auto" w:fill="80C588" w:themeFill="background1" w:themeFillShade="BF"/>
            <w:vAlign w:val="center"/>
          </w:tcPr>
          <w:p>
            <w:pPr>
              <w:jc w:val="center"/>
              <w:rPr>
                <w:rFonts w:ascii="仿宋" w:hAnsi="仿宋" w:eastAsia="仿宋" w:cs="仿宋"/>
                <w:sz w:val="24"/>
              </w:rPr>
            </w:pPr>
            <w:r>
              <w:rPr>
                <w:rFonts w:hint="eastAsia" w:ascii="仿宋" w:hAnsi="仿宋" w:eastAsia="仿宋" w:cs="仿宋"/>
                <w:b/>
                <w:color w:val="000000"/>
                <w:kern w:val="0"/>
                <w:sz w:val="28"/>
                <w:szCs w:val="28"/>
                <w:shd w:val="clear" w:color="auto" w:fill="FFFFFF"/>
              </w:rPr>
              <w:t>督导建议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7" w:hRule="atLeast"/>
          <w:jc w:val="center"/>
        </w:trPr>
        <w:tc>
          <w:tcPr>
            <w:tcW w:w="8568" w:type="dxa"/>
            <w:gridSpan w:val="3"/>
          </w:tcPr>
          <w:p>
            <w:pPr>
              <w:jc w:val="left"/>
              <w:rPr>
                <w:rFonts w:ascii="仿宋" w:hAnsi="仿宋" w:eastAsia="仿宋" w:cs="仿宋"/>
                <w:sz w:val="24"/>
              </w:rPr>
            </w:pPr>
          </w:p>
          <w:p>
            <w:pPr>
              <w:jc w:val="left"/>
              <w:rPr>
                <w:rFonts w:hint="eastAsia"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177" w:type="dxa"/>
            <w:vAlign w:val="center"/>
          </w:tcPr>
          <w:p>
            <w:pPr>
              <w:jc w:val="center"/>
              <w:rPr>
                <w:rFonts w:ascii="仿宋" w:hAnsi="仿宋" w:eastAsia="仿宋" w:cs="仿宋"/>
                <w:sz w:val="24"/>
              </w:rPr>
            </w:pPr>
            <w:r>
              <w:rPr>
                <w:rFonts w:hint="eastAsia" w:ascii="仿宋" w:hAnsi="仿宋" w:eastAsia="仿宋" w:cs="仿宋"/>
                <w:b/>
                <w:color w:val="000000"/>
                <w:kern w:val="0"/>
                <w:sz w:val="28"/>
                <w:szCs w:val="28"/>
                <w:shd w:val="clear" w:color="auto" w:fill="FFFFFF"/>
              </w:rPr>
              <w:t>督导时长</w:t>
            </w:r>
          </w:p>
        </w:tc>
        <w:tc>
          <w:tcPr>
            <w:tcW w:w="6391" w:type="dxa"/>
            <w:gridSpan w:val="2"/>
            <w:vAlign w:val="center"/>
          </w:tcPr>
          <w:p>
            <w:pPr>
              <w:ind w:firstLine="2160" w:firstLineChars="9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77" w:type="dxa"/>
            <w:vAlign w:val="center"/>
          </w:tcPr>
          <w:p>
            <w:pPr>
              <w:jc w:val="center"/>
              <w:rPr>
                <w:rFonts w:ascii="仿宋" w:hAnsi="仿宋" w:eastAsia="仿宋" w:cs="仿宋"/>
                <w:sz w:val="24"/>
              </w:rPr>
            </w:pPr>
            <w:r>
              <w:rPr>
                <w:rFonts w:hint="eastAsia" w:ascii="仿宋" w:hAnsi="仿宋" w:eastAsia="仿宋" w:cs="仿宋"/>
                <w:b/>
                <w:color w:val="000000"/>
                <w:kern w:val="0"/>
                <w:sz w:val="28"/>
                <w:szCs w:val="28"/>
                <w:shd w:val="clear" w:color="auto" w:fill="FFFFFF"/>
              </w:rPr>
              <w:t>督导签名</w:t>
            </w:r>
          </w:p>
        </w:tc>
        <w:tc>
          <w:tcPr>
            <w:tcW w:w="6391" w:type="dxa"/>
            <w:gridSpan w:val="2"/>
          </w:tcPr>
          <w:p>
            <w:pPr>
              <w:jc w:val="left"/>
              <w:rPr>
                <w:rFonts w:ascii="仿宋" w:hAnsi="仿宋" w:eastAsia="仿宋" w:cs="仿宋"/>
                <w:sz w:val="24"/>
              </w:rPr>
            </w:pPr>
          </w:p>
        </w:tc>
      </w:tr>
    </w:tbl>
    <w:p>
      <w:pPr>
        <w:rPr>
          <w:rFonts w:hint="eastAsia" w:ascii="仿宋_GB2312" w:eastAsia="仿宋_GB2312"/>
          <w:sz w:val="24"/>
          <w:szCs w:val="24"/>
        </w:rPr>
      </w:pPr>
      <w:r>
        <w:rPr>
          <w:rFonts w:hint="eastAsia" w:ascii="仿宋_GB2312" w:eastAsia="仿宋_GB2312"/>
          <w:color w:val="FF0000"/>
          <w:sz w:val="24"/>
          <w:szCs w:val="24"/>
        </w:rPr>
        <w:t>*团体督导记录表由督导团队填写，请于督导结束之后一周内填写完成。</w:t>
      </w:r>
    </w:p>
    <w:p>
      <w:pPr>
        <w:rPr>
          <w:rFonts w:ascii="仿宋" w:hAnsi="仿宋" w:eastAsia="仿宋" w:cs="仿宋"/>
          <w:color w:val="0070C0"/>
          <w:sz w:val="24"/>
        </w:rPr>
        <w:sectPr>
          <w:headerReference r:id="rId5" w:type="default"/>
          <w:footerReference r:id="rId6" w:type="default"/>
          <w:pgSz w:w="11906" w:h="16838"/>
          <w:pgMar w:top="2098" w:right="1474" w:bottom="1985" w:left="1588" w:header="851" w:footer="992" w:gutter="0"/>
          <w:pgNumType w:fmt="numberInDash"/>
          <w:cols w:space="425" w:num="1"/>
          <w:docGrid w:type="lines" w:linePitch="312" w:charSpace="0"/>
        </w:sectPr>
      </w:pPr>
    </w:p>
    <w:p>
      <w:pPr>
        <w:pStyle w:val="2"/>
        <w:ind w:firstLine="640" w:firstLineChars="200"/>
      </w:pPr>
      <w:bookmarkStart w:id="94" w:name="_Toc8054"/>
      <w:bookmarkStart w:id="95" w:name="_Toc11895"/>
      <w:bookmarkStart w:id="96" w:name="_Toc19482"/>
      <w:r>
        <w:rPr>
          <w:rFonts w:hint="eastAsia"/>
          <w:lang w:val="en-US" w:eastAsia="zh-CN"/>
        </w:rPr>
        <w:t>九</w:t>
      </w:r>
      <w:r>
        <w:rPr>
          <w:rFonts w:hint="eastAsia"/>
        </w:rPr>
        <w:t>、个别督导登记表</w:t>
      </w:r>
      <w:bookmarkEnd w:id="94"/>
      <w:bookmarkEnd w:id="95"/>
      <w:bookmarkEnd w:id="96"/>
    </w:p>
    <w:p>
      <w:pPr>
        <w:jc w:val="center"/>
        <w:outlineLvl w:val="0"/>
        <w:rPr>
          <w:rFonts w:hint="eastAsia" w:ascii="黑体" w:hAnsi="黑体" w:eastAsia="黑体"/>
          <w:sz w:val="32"/>
          <w:szCs w:val="32"/>
        </w:rPr>
      </w:pPr>
      <w:bookmarkStart w:id="97" w:name="_Toc14891"/>
      <w:bookmarkStart w:id="98" w:name="_Toc16945"/>
      <w:r>
        <w:rPr>
          <w:rFonts w:hint="eastAsia" w:ascii="黑体" w:hAnsi="黑体" w:eastAsia="黑体"/>
          <w:sz w:val="32"/>
          <w:szCs w:val="32"/>
        </w:rPr>
        <w:t>个别督导登记表</w:t>
      </w:r>
      <w:bookmarkEnd w:id="97"/>
      <w:bookmarkEnd w:id="98"/>
    </w:p>
    <w:tbl>
      <w:tblPr>
        <w:tblStyle w:val="11"/>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027"/>
        <w:gridCol w:w="1485"/>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被督导社工</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    导</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督导类型</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督导方式</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督导时间</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督导时长</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督导地点</w:t>
            </w:r>
          </w:p>
        </w:tc>
        <w:tc>
          <w:tcPr>
            <w:tcW w:w="68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8534" w:type="dxa"/>
            <w:gridSpan w:val="4"/>
            <w:tcBorders>
              <w:top w:val="single" w:color="auto" w:sz="4" w:space="0"/>
              <w:left w:val="single" w:color="auto" w:sz="4" w:space="0"/>
              <w:bottom w:val="single" w:color="auto" w:sz="4" w:space="0"/>
              <w:right w:val="single" w:color="auto" w:sz="4" w:space="0"/>
            </w:tcBorders>
            <w:shd w:val="clear" w:color="auto" w:fill="D7D7D7"/>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8534" w:type="dxa"/>
            <w:gridSpan w:val="4"/>
            <w:tcBorders>
              <w:top w:val="single" w:color="auto" w:sz="4" w:space="0"/>
              <w:left w:val="single" w:color="auto" w:sz="4" w:space="0"/>
              <w:bottom w:val="single" w:color="auto" w:sz="4" w:space="0"/>
              <w:right w:val="single" w:color="auto" w:sz="4" w:space="0"/>
            </w:tcBorders>
            <w:shd w:val="clear" w:color="auto" w:fill="auto"/>
          </w:tcPr>
          <w:p>
            <w:pPr>
              <w:pStyle w:val="10"/>
              <w:spacing w:before="0" w:beforeAutospacing="0" w:after="0" w:afterAutospacing="0" w:line="400" w:lineRule="exact"/>
              <w:rPr>
                <w:rFonts w:ascii="仿宋" w:hAnsi="仿宋" w:eastAsia="仿宋" w:cs="仿宋"/>
                <w:color w:val="0000FF"/>
                <w:kern w:val="2"/>
                <w:sz w:val="28"/>
                <w:szCs w:val="28"/>
              </w:rPr>
            </w:pPr>
          </w:p>
          <w:p>
            <w:pPr>
              <w:pStyle w:val="10"/>
              <w:spacing w:before="0" w:beforeAutospacing="0" w:after="0" w:afterAutospacing="0" w:line="400" w:lineRule="exact"/>
              <w:rPr>
                <w:rFonts w:ascii="仿宋" w:hAnsi="仿宋" w:eastAsia="仿宋" w:cs="仿宋"/>
                <w:color w:val="0000FF"/>
                <w:kern w:val="2"/>
                <w:sz w:val="28"/>
                <w:szCs w:val="28"/>
              </w:rPr>
            </w:pPr>
          </w:p>
          <w:p>
            <w:pPr>
              <w:pStyle w:val="10"/>
              <w:spacing w:before="0" w:beforeAutospacing="0" w:after="0" w:afterAutospacing="0" w:line="400" w:lineRule="exact"/>
              <w:rPr>
                <w:rFonts w:ascii="仿宋" w:hAnsi="仿宋" w:eastAsia="仿宋" w:cs="仿宋"/>
                <w:color w:val="0000FF"/>
                <w:kern w:val="2"/>
                <w:sz w:val="28"/>
                <w:szCs w:val="28"/>
              </w:rPr>
            </w:pPr>
          </w:p>
          <w:p>
            <w:pPr>
              <w:pStyle w:val="10"/>
              <w:spacing w:before="0" w:beforeAutospacing="0" w:after="0" w:afterAutospacing="0" w:line="400" w:lineRule="exact"/>
              <w:rPr>
                <w:rFonts w:ascii="仿宋" w:hAnsi="仿宋" w:eastAsia="仿宋" w:cs="仿宋"/>
                <w:color w:val="0000FF"/>
                <w:kern w:val="2"/>
                <w:sz w:val="28"/>
                <w:szCs w:val="28"/>
              </w:rPr>
            </w:pPr>
          </w:p>
          <w:p>
            <w:pPr>
              <w:pStyle w:val="10"/>
              <w:spacing w:before="0" w:beforeAutospacing="0" w:after="0" w:afterAutospacing="0" w:line="400" w:lineRule="exact"/>
              <w:rPr>
                <w:rFonts w:hint="eastAsia" w:ascii="仿宋" w:hAnsi="仿宋" w:eastAsia="仿宋" w:cs="仿宋"/>
                <w:color w:val="0000FF"/>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534" w:type="dxa"/>
            <w:gridSpan w:val="4"/>
            <w:tcBorders>
              <w:top w:val="single" w:color="auto" w:sz="4" w:space="0"/>
              <w:left w:val="single" w:color="auto" w:sz="4" w:space="0"/>
              <w:bottom w:val="single" w:color="auto" w:sz="4" w:space="0"/>
              <w:right w:val="single" w:color="auto" w:sz="4" w:space="0"/>
            </w:tcBorders>
            <w:shd w:val="clear" w:color="auto" w:fill="D7D7D7"/>
          </w:tcPr>
          <w:p>
            <w:pPr>
              <w:pStyle w:val="10"/>
              <w:spacing w:before="0" w:beforeAutospacing="0" w:after="0" w:afterAutospacing="0" w:line="400" w:lineRule="exact"/>
              <w:jc w:val="center"/>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8534" w:type="dxa"/>
            <w:gridSpan w:val="4"/>
            <w:tcBorders>
              <w:top w:val="single" w:color="auto" w:sz="4" w:space="0"/>
              <w:left w:val="single" w:color="auto" w:sz="4" w:space="0"/>
              <w:bottom w:val="single" w:color="auto" w:sz="4" w:space="0"/>
              <w:right w:val="single" w:color="auto" w:sz="4" w:space="0"/>
            </w:tcBorders>
            <w:shd w:val="clear" w:color="auto" w:fill="auto"/>
          </w:tcPr>
          <w:p>
            <w:pPr>
              <w:pStyle w:val="10"/>
              <w:spacing w:before="0" w:beforeAutospacing="0" w:after="0" w:afterAutospacing="0" w:line="400" w:lineRule="exact"/>
              <w:jc w:val="both"/>
              <w:rPr>
                <w:rFonts w:ascii="仿宋" w:hAnsi="仿宋" w:eastAsia="仿宋" w:cs="仿宋"/>
                <w:b/>
                <w:color w:val="000000"/>
                <w:sz w:val="28"/>
                <w:szCs w:val="28"/>
                <w:shd w:val="clear" w:color="auto" w:fill="FFFFFF"/>
              </w:rPr>
            </w:pPr>
          </w:p>
          <w:p>
            <w:pPr>
              <w:pStyle w:val="10"/>
              <w:spacing w:before="0" w:beforeAutospacing="0" w:after="0" w:afterAutospacing="0" w:line="400" w:lineRule="exact"/>
              <w:jc w:val="both"/>
              <w:rPr>
                <w:rFonts w:ascii="仿宋" w:hAnsi="仿宋" w:eastAsia="仿宋" w:cs="仿宋"/>
                <w:b/>
                <w:color w:val="000000"/>
                <w:sz w:val="28"/>
                <w:szCs w:val="28"/>
                <w:shd w:val="clear" w:color="auto" w:fill="FFFFFF"/>
              </w:rPr>
            </w:pPr>
          </w:p>
          <w:p>
            <w:pPr>
              <w:pStyle w:val="10"/>
              <w:spacing w:before="0" w:beforeAutospacing="0" w:after="0" w:afterAutospacing="0" w:line="400" w:lineRule="exact"/>
              <w:jc w:val="both"/>
              <w:rPr>
                <w:rFonts w:ascii="仿宋" w:hAnsi="仿宋" w:eastAsia="仿宋" w:cs="仿宋"/>
                <w:b/>
                <w:color w:val="000000"/>
                <w:sz w:val="28"/>
                <w:szCs w:val="28"/>
                <w:shd w:val="clear" w:color="auto" w:fill="FFFFFF"/>
              </w:rPr>
            </w:pPr>
          </w:p>
          <w:p>
            <w:pPr>
              <w:pStyle w:val="10"/>
              <w:spacing w:before="0" w:beforeAutospacing="0" w:after="0" w:afterAutospacing="0" w:line="400" w:lineRule="exact"/>
              <w:jc w:val="both"/>
              <w:rPr>
                <w:rFonts w:ascii="仿宋" w:hAnsi="仿宋" w:eastAsia="仿宋" w:cs="仿宋"/>
                <w:b/>
                <w:color w:val="000000"/>
                <w:sz w:val="28"/>
                <w:szCs w:val="28"/>
                <w:shd w:val="clear" w:color="auto" w:fill="FFFFFF"/>
              </w:rPr>
            </w:pPr>
          </w:p>
          <w:p>
            <w:pPr>
              <w:pStyle w:val="10"/>
              <w:spacing w:before="0" w:beforeAutospacing="0" w:after="0" w:afterAutospacing="0" w:line="400" w:lineRule="exact"/>
              <w:jc w:val="both"/>
              <w:rPr>
                <w:rFonts w:hint="eastAsia" w:ascii="仿宋" w:hAnsi="仿宋" w:eastAsia="仿宋" w:cs="仿宋"/>
                <w:b/>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34" w:type="dxa"/>
            <w:gridSpan w:val="4"/>
            <w:tcBorders>
              <w:top w:val="single" w:color="auto" w:sz="4" w:space="0"/>
              <w:left w:val="single" w:color="auto" w:sz="4" w:space="0"/>
              <w:bottom w:val="single" w:color="auto" w:sz="4" w:space="0"/>
              <w:right w:val="single" w:color="auto" w:sz="4" w:space="0"/>
            </w:tcBorders>
            <w:shd w:val="clear" w:color="auto" w:fill="D7D7D7"/>
          </w:tcPr>
          <w:p>
            <w:pPr>
              <w:pStyle w:val="10"/>
              <w:spacing w:before="0" w:beforeAutospacing="0" w:after="0" w:afterAutospacing="0" w:line="400" w:lineRule="exact"/>
              <w:jc w:val="center"/>
              <w:rPr>
                <w:rFonts w:ascii="仿宋" w:hAnsi="仿宋" w:eastAsia="仿宋" w:cs="仿宋"/>
                <w:color w:val="0000FF"/>
                <w:kern w:val="2"/>
                <w:sz w:val="28"/>
                <w:szCs w:val="28"/>
              </w:rPr>
            </w:pPr>
            <w:r>
              <w:rPr>
                <w:rFonts w:hint="eastAsia" w:ascii="仿宋" w:hAnsi="仿宋" w:eastAsia="仿宋" w:cs="仿宋"/>
                <w:b/>
                <w:color w:val="000000"/>
                <w:sz w:val="28"/>
                <w:szCs w:val="28"/>
                <w:shd w:val="clear" w:color="auto" w:fill="FFFFFF"/>
              </w:rPr>
              <w:t>社工计划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jc w:val="center"/>
        </w:trPr>
        <w:tc>
          <w:tcPr>
            <w:tcW w:w="8534" w:type="dxa"/>
            <w:gridSpan w:val="4"/>
            <w:tcBorders>
              <w:top w:val="single" w:color="auto" w:sz="4" w:space="0"/>
              <w:left w:val="single" w:color="auto" w:sz="4" w:space="0"/>
              <w:bottom w:val="single" w:color="auto" w:sz="4" w:space="0"/>
              <w:right w:val="single" w:color="auto" w:sz="4" w:space="0"/>
            </w:tcBorders>
            <w:shd w:val="clear" w:color="auto" w:fill="auto"/>
          </w:tcPr>
          <w:p>
            <w:pPr>
              <w:pStyle w:val="10"/>
              <w:spacing w:before="0" w:beforeAutospacing="0" w:after="0" w:afterAutospacing="0" w:line="400" w:lineRule="exact"/>
              <w:jc w:val="both"/>
              <w:rPr>
                <w:rFonts w:ascii="仿宋" w:hAnsi="仿宋" w:eastAsia="仿宋" w:cs="仿宋"/>
                <w:color w:val="0000FF"/>
                <w:kern w:val="2"/>
                <w:sz w:val="28"/>
                <w:szCs w:val="28"/>
              </w:rPr>
            </w:pPr>
          </w:p>
          <w:p>
            <w:pPr>
              <w:pStyle w:val="10"/>
              <w:spacing w:before="0" w:beforeAutospacing="0" w:after="0" w:afterAutospacing="0" w:line="400" w:lineRule="exact"/>
              <w:jc w:val="both"/>
              <w:rPr>
                <w:rFonts w:ascii="仿宋" w:hAnsi="仿宋" w:eastAsia="仿宋" w:cs="仿宋"/>
                <w:color w:val="0000FF"/>
                <w:kern w:val="2"/>
                <w:sz w:val="28"/>
                <w:szCs w:val="28"/>
              </w:rPr>
            </w:pPr>
          </w:p>
          <w:p>
            <w:pPr>
              <w:pStyle w:val="10"/>
              <w:spacing w:before="0" w:beforeAutospacing="0" w:after="0" w:afterAutospacing="0" w:line="400" w:lineRule="exact"/>
              <w:jc w:val="both"/>
              <w:rPr>
                <w:rFonts w:ascii="仿宋" w:hAnsi="仿宋" w:eastAsia="仿宋" w:cs="仿宋"/>
                <w:color w:val="0000FF"/>
                <w:kern w:val="2"/>
                <w:sz w:val="28"/>
                <w:szCs w:val="28"/>
              </w:rPr>
            </w:pPr>
          </w:p>
          <w:p>
            <w:pPr>
              <w:pStyle w:val="10"/>
              <w:spacing w:before="0" w:beforeAutospacing="0" w:after="0" w:afterAutospacing="0" w:line="400" w:lineRule="exact"/>
              <w:jc w:val="both"/>
              <w:rPr>
                <w:rFonts w:hint="eastAsia" w:ascii="仿宋" w:hAnsi="仿宋" w:eastAsia="仿宋" w:cs="仿宋"/>
                <w:color w:val="0000FF"/>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3692" w:type="dxa"/>
            <w:gridSpan w:val="2"/>
            <w:tcBorders>
              <w:top w:val="single" w:color="auto" w:sz="4" w:space="0"/>
              <w:left w:val="single" w:color="auto" w:sz="4" w:space="0"/>
              <w:bottom w:val="single" w:color="auto" w:sz="4" w:space="0"/>
              <w:right w:val="single" w:color="auto" w:sz="4" w:space="0"/>
            </w:tcBorders>
            <w:shd w:val="clear" w:color="auto" w:fill="auto"/>
          </w:tcPr>
          <w:p>
            <w:pPr>
              <w:pStyle w:val="10"/>
              <w:spacing w:before="0" w:beforeAutospacing="0" w:after="0" w:afterAutospacing="0" w:line="400" w:lineRule="exac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社工（签名）：</w:t>
            </w:r>
          </w:p>
          <w:p>
            <w:pPr>
              <w:pStyle w:val="10"/>
              <w:spacing w:before="0" w:beforeAutospacing="0" w:after="0" w:afterAutospacing="0" w:line="400" w:lineRule="exact"/>
              <w:ind w:firstLine="1124" w:firstLineChars="400"/>
              <w:rPr>
                <w:rFonts w:ascii="仿宋" w:hAnsi="仿宋" w:eastAsia="仿宋" w:cs="仿宋"/>
                <w:b/>
                <w:color w:val="000000"/>
                <w:shd w:val="clear" w:color="auto" w:fill="FFFFFF"/>
              </w:rPr>
            </w:pPr>
            <w:r>
              <w:rPr>
                <w:rFonts w:hint="eastAsia" w:ascii="仿宋" w:hAnsi="仿宋" w:eastAsia="仿宋" w:cs="仿宋"/>
                <w:b/>
                <w:color w:val="000000"/>
                <w:sz w:val="28"/>
                <w:szCs w:val="28"/>
                <w:shd w:val="clear" w:color="auto" w:fill="FFFFFF"/>
              </w:rPr>
              <w:t>日期：</w:t>
            </w:r>
          </w:p>
        </w:tc>
        <w:tc>
          <w:tcPr>
            <w:tcW w:w="4842" w:type="dxa"/>
            <w:gridSpan w:val="2"/>
            <w:tcBorders>
              <w:top w:val="single" w:color="auto" w:sz="4" w:space="0"/>
              <w:left w:val="single" w:color="auto" w:sz="4" w:space="0"/>
              <w:bottom w:val="single" w:color="auto" w:sz="4" w:space="0"/>
              <w:right w:val="single" w:color="auto" w:sz="4" w:space="0"/>
            </w:tcBorders>
            <w:shd w:val="clear" w:color="auto" w:fill="auto"/>
          </w:tcPr>
          <w:p>
            <w:pPr>
              <w:pStyle w:val="10"/>
              <w:spacing w:before="0" w:beforeAutospacing="0" w:after="0" w:afterAutospacing="0" w:line="400" w:lineRule="exac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督导（签名）：</w:t>
            </w:r>
          </w:p>
          <w:p>
            <w:pPr>
              <w:pStyle w:val="10"/>
              <w:spacing w:before="0" w:beforeAutospacing="0" w:after="0" w:afterAutospacing="0" w:line="400" w:lineRule="exact"/>
              <w:ind w:firstLine="1124" w:firstLineChars="400"/>
              <w:rPr>
                <w:rFonts w:ascii="仿宋" w:hAnsi="仿宋" w:eastAsia="仿宋" w:cs="仿宋"/>
                <w:b/>
                <w:color w:val="000000"/>
                <w:shd w:val="clear" w:color="auto" w:fill="FFFFFF"/>
              </w:rPr>
            </w:pPr>
            <w:r>
              <w:rPr>
                <w:rFonts w:hint="eastAsia" w:ascii="仿宋" w:hAnsi="仿宋" w:eastAsia="仿宋" w:cs="仿宋"/>
                <w:b/>
                <w:color w:val="000000"/>
                <w:sz w:val="28"/>
                <w:szCs w:val="28"/>
                <w:shd w:val="clear" w:color="auto" w:fill="FFFFFF"/>
              </w:rPr>
              <w:t>日期：</w:t>
            </w:r>
          </w:p>
        </w:tc>
      </w:tr>
    </w:tbl>
    <w:p>
      <w:pPr>
        <w:rPr>
          <w:rFonts w:ascii="仿宋_GB2312" w:hAnsi="仿宋" w:eastAsia="仿宋_GB2312" w:cs="宋体"/>
          <w:b/>
          <w:bCs/>
          <w:color w:val="333333"/>
          <w:spacing w:val="8"/>
          <w:kern w:val="0"/>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eastAsia="仿宋_GB2312"/>
          <w:color w:val="FF0000"/>
          <w:sz w:val="24"/>
          <w:szCs w:val="24"/>
        </w:rPr>
        <w:t>* 督导记录表除社工计划由社工填写，其他均由督导填写。请于督导结束之后一周内填写完成</w:t>
      </w:r>
      <w:r>
        <w:rPr>
          <w:rFonts w:hint="eastAsia" w:ascii="仿宋_GB2312" w:eastAsia="仿宋_GB2312"/>
          <w:color w:val="FF0000"/>
          <w:sz w:val="24"/>
          <w:szCs w:val="24"/>
          <w:lang w:eastAsia="zh-CN"/>
        </w:rPr>
        <w:t>并</w:t>
      </w:r>
      <w:r>
        <w:rPr>
          <w:rFonts w:hint="eastAsia" w:ascii="仿宋_GB2312" w:eastAsia="仿宋_GB2312"/>
          <w:color w:val="FF0000"/>
          <w:sz w:val="24"/>
          <w:szCs w:val="24"/>
        </w:rPr>
        <w:t>反馈给受督导社工，由社工站点存档。</w:t>
      </w:r>
    </w:p>
    <w:p>
      <w:pPr>
        <w:pStyle w:val="2"/>
        <w:ind w:firstLine="640" w:firstLineChars="200"/>
      </w:pPr>
      <w:bookmarkStart w:id="99" w:name="_Toc6428"/>
      <w:bookmarkStart w:id="100" w:name="_Toc4224"/>
      <w:bookmarkStart w:id="101" w:name="_Toc1134"/>
      <w:r>
        <w:rPr>
          <w:rFonts w:hint="eastAsia"/>
          <w:lang w:val="en-US" w:eastAsia="zh-CN"/>
        </w:rPr>
        <w:t>十</w:t>
      </w:r>
      <w:r>
        <w:rPr>
          <w:rFonts w:hint="eastAsia"/>
        </w:rPr>
        <w:t>、督导资料清单汇总表</w:t>
      </w:r>
      <w:bookmarkEnd w:id="99"/>
      <w:bookmarkEnd w:id="100"/>
      <w:bookmarkEnd w:id="101"/>
    </w:p>
    <w:p>
      <w:pPr>
        <w:jc w:val="center"/>
        <w:outlineLvl w:val="0"/>
        <w:rPr>
          <w:rFonts w:ascii="黑体" w:hAnsi="黑体" w:eastAsia="黑体"/>
          <w:bCs/>
          <w:sz w:val="32"/>
          <w:szCs w:val="32"/>
        </w:rPr>
      </w:pPr>
      <w:r>
        <w:rPr>
          <w:rFonts w:hint="eastAsia" w:ascii="黑体" w:hAnsi="黑体" w:eastAsia="黑体"/>
          <w:bCs/>
          <w:sz w:val="32"/>
          <w:szCs w:val="32"/>
          <w:u w:val="single"/>
        </w:rPr>
        <w:t xml:space="preserve">     </w:t>
      </w:r>
      <w:bookmarkStart w:id="102" w:name="_Toc21811"/>
      <w:bookmarkStart w:id="103" w:name="_Toc12299"/>
      <w:r>
        <w:rPr>
          <w:rFonts w:hint="eastAsia" w:ascii="黑体" w:hAnsi="黑体" w:eastAsia="黑体"/>
          <w:bCs/>
          <w:sz w:val="32"/>
          <w:szCs w:val="32"/>
        </w:rPr>
        <w:t>年</w:t>
      </w:r>
      <w:r>
        <w:rPr>
          <w:rFonts w:hint="eastAsia" w:ascii="黑体" w:hAnsi="黑体" w:eastAsia="黑体"/>
          <w:bCs/>
          <w:sz w:val="32"/>
          <w:szCs w:val="32"/>
          <w:u w:val="single"/>
        </w:rPr>
        <w:t xml:space="preserve">    </w:t>
      </w:r>
      <w:r>
        <w:rPr>
          <w:rFonts w:hint="eastAsia" w:ascii="黑体" w:hAnsi="黑体" w:eastAsia="黑体"/>
          <w:bCs/>
          <w:sz w:val="32"/>
          <w:szCs w:val="32"/>
        </w:rPr>
        <w:t>月督导资料清单汇总表</w:t>
      </w:r>
      <w:bookmarkEnd w:id="102"/>
      <w:bookmarkEnd w:id="103"/>
    </w:p>
    <w:tbl>
      <w:tblPr>
        <w:tblStyle w:val="11"/>
        <w:tblW w:w="8879" w:type="dxa"/>
        <w:jc w:val="center"/>
        <w:tblInd w:w="-10" w:type="dxa"/>
        <w:tblLayout w:type="fixed"/>
        <w:tblCellMar>
          <w:top w:w="0" w:type="dxa"/>
          <w:left w:w="108" w:type="dxa"/>
          <w:bottom w:w="0" w:type="dxa"/>
          <w:right w:w="108" w:type="dxa"/>
        </w:tblCellMar>
      </w:tblPr>
      <w:tblGrid>
        <w:gridCol w:w="877"/>
        <w:gridCol w:w="4494"/>
        <w:gridCol w:w="877"/>
        <w:gridCol w:w="877"/>
        <w:gridCol w:w="877"/>
        <w:gridCol w:w="877"/>
      </w:tblGrid>
      <w:tr>
        <w:tblPrEx>
          <w:tblLayout w:type="fixed"/>
          <w:tblCellMar>
            <w:top w:w="0" w:type="dxa"/>
            <w:left w:w="108" w:type="dxa"/>
            <w:bottom w:w="0" w:type="dxa"/>
            <w:right w:w="108" w:type="dxa"/>
          </w:tblCellMar>
        </w:tblPrEx>
        <w:trPr>
          <w:trHeight w:val="629" w:hRule="atLeast"/>
          <w:jc w:val="center"/>
        </w:trPr>
        <w:tc>
          <w:tcPr>
            <w:tcW w:w="8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序号</w:t>
            </w:r>
          </w:p>
        </w:tc>
        <w:tc>
          <w:tcPr>
            <w:tcW w:w="44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24"/>
                <w:szCs w:val="20"/>
              </w:rPr>
            </w:pPr>
            <w:r>
              <w:rPr>
                <w:rFonts w:hint="eastAsia" w:ascii="黑体" w:hAnsi="黑体" w:eastAsia="黑体" w:cs="宋体"/>
                <w:color w:val="000000"/>
                <w:kern w:val="0"/>
                <w:sz w:val="24"/>
                <w:szCs w:val="20"/>
              </w:rPr>
              <w:t>表格名称</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24"/>
                <w:szCs w:val="20"/>
              </w:rPr>
            </w:pPr>
            <w:r>
              <w:rPr>
                <w:rFonts w:hint="eastAsia" w:ascii="黑体" w:hAnsi="黑体" w:eastAsia="黑体" w:cs="宋体"/>
                <w:color w:val="000000"/>
                <w:kern w:val="0"/>
                <w:sz w:val="24"/>
                <w:szCs w:val="20"/>
              </w:rPr>
              <w:t>数量</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24"/>
                <w:szCs w:val="20"/>
              </w:rPr>
            </w:pPr>
            <w:r>
              <w:rPr>
                <w:rFonts w:hint="eastAsia" w:ascii="黑体" w:hAnsi="黑体" w:eastAsia="黑体" w:cs="宋体"/>
                <w:color w:val="000000"/>
                <w:kern w:val="0"/>
                <w:sz w:val="24"/>
                <w:szCs w:val="20"/>
              </w:rPr>
              <w:t>质量</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24"/>
                <w:szCs w:val="20"/>
              </w:rPr>
            </w:pPr>
            <w:r>
              <w:rPr>
                <w:rFonts w:hint="eastAsia" w:ascii="黑体" w:hAnsi="黑体" w:eastAsia="黑体" w:cs="宋体"/>
                <w:color w:val="000000"/>
                <w:kern w:val="0"/>
                <w:sz w:val="24"/>
                <w:szCs w:val="20"/>
              </w:rPr>
              <w:t>分值</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24"/>
                <w:szCs w:val="20"/>
              </w:rPr>
            </w:pPr>
            <w:r>
              <w:rPr>
                <w:rFonts w:hint="eastAsia" w:ascii="黑体" w:hAnsi="黑体" w:eastAsia="黑体" w:cs="宋体"/>
                <w:color w:val="000000"/>
                <w:kern w:val="0"/>
                <w:sz w:val="24"/>
                <w:szCs w:val="20"/>
              </w:rPr>
              <w:t>备注</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1</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《督导工作日志》</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2</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《督导工作月度总结》</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3</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《内部督导记录表》</w:t>
            </w:r>
          </w:p>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《线上督导记录表》</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4</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《站点人员情况统计总表》</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5</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《站点实体建设情况统计总表》</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6</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7</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8</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9</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10</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11</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r>
        <w:tblPrEx>
          <w:tblLayout w:type="fixed"/>
          <w:tblCellMar>
            <w:top w:w="0" w:type="dxa"/>
            <w:left w:w="108" w:type="dxa"/>
            <w:bottom w:w="0" w:type="dxa"/>
            <w:right w:w="108" w:type="dxa"/>
          </w:tblCellMar>
        </w:tblPrEx>
        <w:trPr>
          <w:trHeight w:val="629" w:hRule="atLeast"/>
          <w:jc w:val="center"/>
        </w:trPr>
        <w:tc>
          <w:tcPr>
            <w:tcW w:w="8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12</w:t>
            </w:r>
          </w:p>
        </w:tc>
        <w:tc>
          <w:tcPr>
            <w:tcW w:w="449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c>
          <w:tcPr>
            <w:tcW w:w="87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等线" w:eastAsia="仿宋_GB2312" w:cs="宋体"/>
                <w:color w:val="000000"/>
                <w:kern w:val="0"/>
                <w:sz w:val="24"/>
                <w:szCs w:val="18"/>
              </w:rPr>
            </w:pPr>
            <w:r>
              <w:rPr>
                <w:rFonts w:hint="eastAsia" w:ascii="仿宋_GB2312" w:hAnsi="等线" w:eastAsia="仿宋_GB2312" w:cs="宋体"/>
                <w:color w:val="000000"/>
                <w:kern w:val="0"/>
                <w:sz w:val="24"/>
                <w:szCs w:val="18"/>
              </w:rPr>
              <w:t>　</w:t>
            </w:r>
          </w:p>
        </w:tc>
      </w:tr>
    </w:tbl>
    <w:p>
      <w:pPr>
        <w:rPr>
          <w:rFonts w:hint="eastAsia" w:ascii="仿宋_GB2312" w:eastAsia="仿宋_GB2312"/>
          <w:sz w:val="24"/>
          <w:szCs w:val="24"/>
        </w:rPr>
      </w:pPr>
      <w:r>
        <w:rPr>
          <w:rFonts w:hint="eastAsia" w:ascii="仿宋_GB2312" w:eastAsia="仿宋_GB2312"/>
          <w:color w:val="FF0000"/>
          <w:sz w:val="24"/>
          <w:szCs w:val="24"/>
        </w:rPr>
        <w:t>注：该表格，督导助理需把各项表格“数量”进行统计，只需完成“数量”一栏，其余几项由“项目办”完成。</w:t>
      </w:r>
    </w:p>
    <w:p/>
    <w:p>
      <w:pPr>
        <w:sectPr>
          <w:pgSz w:w="11906" w:h="16838"/>
          <w:pgMar w:top="2098" w:right="1474" w:bottom="1985" w:left="1588" w:header="851" w:footer="992" w:gutter="0"/>
          <w:pgNumType w:fmt="numberInDash"/>
          <w:cols w:space="425" w:num="1"/>
          <w:docGrid w:type="lines" w:linePitch="312" w:charSpace="0"/>
        </w:sectPr>
      </w:pPr>
      <w:r>
        <w:br w:type="page"/>
      </w:r>
    </w:p>
    <w:p>
      <w:pPr>
        <w:pStyle w:val="2"/>
        <w:ind w:firstLine="640" w:firstLineChars="200"/>
      </w:pPr>
      <w:bookmarkStart w:id="104" w:name="_Toc14469"/>
      <w:bookmarkStart w:id="105" w:name="_Toc32047"/>
      <w:bookmarkStart w:id="106" w:name="_Toc19822"/>
      <w:r>
        <w:rPr>
          <w:rFonts w:hint="eastAsia"/>
          <w:lang w:val="en-US" w:eastAsia="zh-CN"/>
        </w:rPr>
        <w:t>十一</w:t>
      </w:r>
      <w:r>
        <w:rPr>
          <w:rFonts w:hint="eastAsia"/>
        </w:rPr>
        <w:t>、督导满意度调研表</w:t>
      </w:r>
      <w:bookmarkEnd w:id="104"/>
      <w:bookmarkEnd w:id="105"/>
      <w:bookmarkEnd w:id="106"/>
    </w:p>
    <w:p>
      <w:pPr>
        <w:spacing w:line="560" w:lineRule="exact"/>
        <w:jc w:val="center"/>
        <w:outlineLvl w:val="0"/>
        <w:rPr>
          <w:rFonts w:ascii="黑体" w:hAnsi="黑体" w:eastAsia="黑体" w:cs="宋体"/>
          <w:bCs/>
          <w:color w:val="333333"/>
          <w:spacing w:val="8"/>
          <w:kern w:val="0"/>
          <w:sz w:val="32"/>
          <w:szCs w:val="32"/>
        </w:rPr>
      </w:pPr>
      <w:bookmarkStart w:id="107" w:name="_Toc28902"/>
      <w:bookmarkStart w:id="108" w:name="_Toc31117"/>
      <w:r>
        <w:rPr>
          <w:rFonts w:hint="eastAsia" w:ascii="黑体" w:hAnsi="黑体" w:eastAsia="黑体" w:cs="宋体"/>
          <w:bCs/>
          <w:color w:val="333333"/>
          <w:spacing w:val="8"/>
          <w:kern w:val="0"/>
          <w:sz w:val="32"/>
          <w:szCs w:val="32"/>
        </w:rPr>
        <w:t>督导满意度调研表</w:t>
      </w:r>
      <w:bookmarkEnd w:id="107"/>
      <w:bookmarkEnd w:id="108"/>
    </w:p>
    <w:tbl>
      <w:tblPr>
        <w:tblStyle w:val="11"/>
        <w:tblW w:w="8860" w:type="dxa"/>
        <w:jc w:val="center"/>
        <w:tblInd w:w="-5" w:type="dxa"/>
        <w:tblLayout w:type="fixed"/>
        <w:tblCellMar>
          <w:top w:w="0" w:type="dxa"/>
          <w:left w:w="108" w:type="dxa"/>
          <w:bottom w:w="0" w:type="dxa"/>
          <w:right w:w="108" w:type="dxa"/>
        </w:tblCellMar>
      </w:tblPr>
      <w:tblGrid>
        <w:gridCol w:w="701"/>
        <w:gridCol w:w="2595"/>
        <w:gridCol w:w="1473"/>
        <w:gridCol w:w="1216"/>
        <w:gridCol w:w="701"/>
        <w:gridCol w:w="958"/>
        <w:gridCol w:w="1216"/>
      </w:tblGrid>
      <w:tr>
        <w:tblPrEx>
          <w:tblLayout w:type="fixed"/>
          <w:tblCellMar>
            <w:top w:w="0" w:type="dxa"/>
            <w:left w:w="108" w:type="dxa"/>
            <w:bottom w:w="0" w:type="dxa"/>
            <w:right w:w="108" w:type="dxa"/>
          </w:tblCellMar>
        </w:tblPrEx>
        <w:trPr>
          <w:trHeight w:val="59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2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选项内容</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非常不满意</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很不满意</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一般</w:t>
            </w: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很满意</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非常满意</w:t>
            </w:r>
          </w:p>
        </w:tc>
      </w:tr>
      <w:tr>
        <w:tblPrEx>
          <w:tblLayout w:type="fixed"/>
          <w:tblCellMar>
            <w:top w:w="0" w:type="dxa"/>
            <w:left w:w="108" w:type="dxa"/>
            <w:bottom w:w="0" w:type="dxa"/>
            <w:right w:w="108" w:type="dxa"/>
          </w:tblCellMar>
        </w:tblPrEx>
        <w:trPr>
          <w:trHeight w:val="517"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您对本次督导的形式是否满意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517"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您对本次督导过程中的氛围是否满意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76"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您在本次督导的过程中对督导老师的回答是否满意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1035"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您在本次督导的过程中对督导老师的自我介绍环节是否满意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76"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您在本次督导的过程中对督导老师的游戏环节是否满意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1035"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您在本次督导的过程中对督导老师的提出问题环节是否满意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1035" w:hRule="atLeast"/>
          <w:jc w:val="cent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7</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您在本次督导的过程中对督导老师的总结交流环节是否满意</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bl>
    <w:p>
      <w:pPr>
        <w:spacing w:line="560" w:lineRule="exact"/>
        <w:rPr>
          <w:rFonts w:ascii="仿宋_GB2312" w:hAnsi="仿宋" w:eastAsia="仿宋_GB2312" w:cs="宋体"/>
          <w:b/>
          <w:bCs/>
          <w:color w:val="333333"/>
          <w:spacing w:val="8"/>
          <w:kern w:val="0"/>
          <w:sz w:val="32"/>
          <w:szCs w:val="32"/>
        </w:rPr>
      </w:pPr>
    </w:p>
    <w:p>
      <w:pPr>
        <w:spacing w:line="560" w:lineRule="exact"/>
        <w:rPr>
          <w:rFonts w:hint="eastAsia" w:ascii="仿宋_GB2312" w:hAnsi="仿宋" w:eastAsia="仿宋_GB2312" w:cs="宋体"/>
          <w:b/>
          <w:bCs/>
          <w:color w:val="333333"/>
          <w:spacing w:val="8"/>
          <w:kern w:val="0"/>
          <w:sz w:val="32"/>
          <w:szCs w:val="32"/>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88"/>
      </w:tabs>
      <w:ind w:firstLine="5520" w:firstLineChars="2300"/>
      <w:jc w:val="left"/>
      <w:rPr>
        <w:rFonts w:hint="eastAsia"/>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18"/>
    <w:rsid w:val="00061A60"/>
    <w:rsid w:val="000873B6"/>
    <w:rsid w:val="00092390"/>
    <w:rsid w:val="00092522"/>
    <w:rsid w:val="001013E5"/>
    <w:rsid w:val="00101AE9"/>
    <w:rsid w:val="001300A8"/>
    <w:rsid w:val="00135E6B"/>
    <w:rsid w:val="00150F75"/>
    <w:rsid w:val="00157730"/>
    <w:rsid w:val="00163118"/>
    <w:rsid w:val="00176FAD"/>
    <w:rsid w:val="001B0A9E"/>
    <w:rsid w:val="001B2915"/>
    <w:rsid w:val="001D5FB4"/>
    <w:rsid w:val="001F12E4"/>
    <w:rsid w:val="001F5991"/>
    <w:rsid w:val="00201B85"/>
    <w:rsid w:val="00203B67"/>
    <w:rsid w:val="002458B4"/>
    <w:rsid w:val="00252EEF"/>
    <w:rsid w:val="002D298A"/>
    <w:rsid w:val="002D6305"/>
    <w:rsid w:val="002D768C"/>
    <w:rsid w:val="00356A91"/>
    <w:rsid w:val="00365A52"/>
    <w:rsid w:val="0036788F"/>
    <w:rsid w:val="00375228"/>
    <w:rsid w:val="003C22C2"/>
    <w:rsid w:val="003C3AD5"/>
    <w:rsid w:val="00407BE6"/>
    <w:rsid w:val="00407DEA"/>
    <w:rsid w:val="004129B8"/>
    <w:rsid w:val="004337BF"/>
    <w:rsid w:val="00436518"/>
    <w:rsid w:val="0046146F"/>
    <w:rsid w:val="00483743"/>
    <w:rsid w:val="00487154"/>
    <w:rsid w:val="004B19E6"/>
    <w:rsid w:val="004C5627"/>
    <w:rsid w:val="004D745B"/>
    <w:rsid w:val="004E54E5"/>
    <w:rsid w:val="00506F27"/>
    <w:rsid w:val="0052523A"/>
    <w:rsid w:val="005515C1"/>
    <w:rsid w:val="00552874"/>
    <w:rsid w:val="005614F4"/>
    <w:rsid w:val="005720A9"/>
    <w:rsid w:val="005942BE"/>
    <w:rsid w:val="005A046D"/>
    <w:rsid w:val="005A0587"/>
    <w:rsid w:val="005A3A26"/>
    <w:rsid w:val="005E0CD1"/>
    <w:rsid w:val="005F4F13"/>
    <w:rsid w:val="006242F1"/>
    <w:rsid w:val="00624926"/>
    <w:rsid w:val="00636B79"/>
    <w:rsid w:val="00652D7C"/>
    <w:rsid w:val="006760F0"/>
    <w:rsid w:val="0069087A"/>
    <w:rsid w:val="006A07A8"/>
    <w:rsid w:val="006B0445"/>
    <w:rsid w:val="006B7A2B"/>
    <w:rsid w:val="006C21AF"/>
    <w:rsid w:val="007228C3"/>
    <w:rsid w:val="00727053"/>
    <w:rsid w:val="0074659C"/>
    <w:rsid w:val="00750F66"/>
    <w:rsid w:val="007A72CC"/>
    <w:rsid w:val="0084638A"/>
    <w:rsid w:val="00862927"/>
    <w:rsid w:val="008642CA"/>
    <w:rsid w:val="0089738E"/>
    <w:rsid w:val="008B5705"/>
    <w:rsid w:val="008B7716"/>
    <w:rsid w:val="008C6B62"/>
    <w:rsid w:val="008D138C"/>
    <w:rsid w:val="00924162"/>
    <w:rsid w:val="00925DEF"/>
    <w:rsid w:val="0094354D"/>
    <w:rsid w:val="00954F1F"/>
    <w:rsid w:val="00957D24"/>
    <w:rsid w:val="009622E2"/>
    <w:rsid w:val="0097241B"/>
    <w:rsid w:val="0098553D"/>
    <w:rsid w:val="009A20B7"/>
    <w:rsid w:val="009B4541"/>
    <w:rsid w:val="009C1167"/>
    <w:rsid w:val="009D4662"/>
    <w:rsid w:val="009F38C1"/>
    <w:rsid w:val="00A1082C"/>
    <w:rsid w:val="00A3555E"/>
    <w:rsid w:val="00A36E76"/>
    <w:rsid w:val="00A53D84"/>
    <w:rsid w:val="00A67181"/>
    <w:rsid w:val="00A9164D"/>
    <w:rsid w:val="00AD01E3"/>
    <w:rsid w:val="00AD49E1"/>
    <w:rsid w:val="00AE4B2B"/>
    <w:rsid w:val="00B0224E"/>
    <w:rsid w:val="00B23123"/>
    <w:rsid w:val="00B76EF7"/>
    <w:rsid w:val="00B86446"/>
    <w:rsid w:val="00BA110E"/>
    <w:rsid w:val="00C067B7"/>
    <w:rsid w:val="00C135C3"/>
    <w:rsid w:val="00C478BD"/>
    <w:rsid w:val="00C84655"/>
    <w:rsid w:val="00CA3C7B"/>
    <w:rsid w:val="00CC07ED"/>
    <w:rsid w:val="00CC5AF5"/>
    <w:rsid w:val="00CE4BBE"/>
    <w:rsid w:val="00CF1EE5"/>
    <w:rsid w:val="00D12CA6"/>
    <w:rsid w:val="00D31C44"/>
    <w:rsid w:val="00D33F50"/>
    <w:rsid w:val="00D40EF7"/>
    <w:rsid w:val="00D64C3A"/>
    <w:rsid w:val="00D9611E"/>
    <w:rsid w:val="00DA7D83"/>
    <w:rsid w:val="00E131EA"/>
    <w:rsid w:val="00E378E4"/>
    <w:rsid w:val="00E84050"/>
    <w:rsid w:val="00ED6747"/>
    <w:rsid w:val="00F002B5"/>
    <w:rsid w:val="00F06F5D"/>
    <w:rsid w:val="00F24878"/>
    <w:rsid w:val="00F42704"/>
    <w:rsid w:val="00F520CC"/>
    <w:rsid w:val="00F56FF6"/>
    <w:rsid w:val="00F97076"/>
    <w:rsid w:val="00FE08B5"/>
    <w:rsid w:val="00FE5002"/>
    <w:rsid w:val="00FE5174"/>
    <w:rsid w:val="010351AA"/>
    <w:rsid w:val="010E47D3"/>
    <w:rsid w:val="01317F69"/>
    <w:rsid w:val="01557D24"/>
    <w:rsid w:val="015B3238"/>
    <w:rsid w:val="018529A4"/>
    <w:rsid w:val="01877B89"/>
    <w:rsid w:val="01A3073B"/>
    <w:rsid w:val="01A85D51"/>
    <w:rsid w:val="01AF70E0"/>
    <w:rsid w:val="01B6046E"/>
    <w:rsid w:val="01D86637"/>
    <w:rsid w:val="01EB45BC"/>
    <w:rsid w:val="01EC5C3E"/>
    <w:rsid w:val="01FE5971"/>
    <w:rsid w:val="02104022"/>
    <w:rsid w:val="0233386D"/>
    <w:rsid w:val="024B6E08"/>
    <w:rsid w:val="025008C3"/>
    <w:rsid w:val="02AB78A7"/>
    <w:rsid w:val="02C3475C"/>
    <w:rsid w:val="02D60A02"/>
    <w:rsid w:val="02E84657"/>
    <w:rsid w:val="02E903CF"/>
    <w:rsid w:val="02F41064"/>
    <w:rsid w:val="03017D9A"/>
    <w:rsid w:val="034B4BE6"/>
    <w:rsid w:val="034F0B7A"/>
    <w:rsid w:val="03977E47"/>
    <w:rsid w:val="03C86237"/>
    <w:rsid w:val="03CC3F79"/>
    <w:rsid w:val="03F03D1B"/>
    <w:rsid w:val="041651F4"/>
    <w:rsid w:val="04BD38C2"/>
    <w:rsid w:val="04EF4FB7"/>
    <w:rsid w:val="052878D5"/>
    <w:rsid w:val="054D7E09"/>
    <w:rsid w:val="0551572E"/>
    <w:rsid w:val="056465B2"/>
    <w:rsid w:val="056E371D"/>
    <w:rsid w:val="05776166"/>
    <w:rsid w:val="059D5554"/>
    <w:rsid w:val="05A14F91"/>
    <w:rsid w:val="05AF76AE"/>
    <w:rsid w:val="05BE3D95"/>
    <w:rsid w:val="05E9180C"/>
    <w:rsid w:val="05EE62DE"/>
    <w:rsid w:val="05FE79F4"/>
    <w:rsid w:val="062E0F1B"/>
    <w:rsid w:val="064F49ED"/>
    <w:rsid w:val="06730CCF"/>
    <w:rsid w:val="068B7C0B"/>
    <w:rsid w:val="06D575E9"/>
    <w:rsid w:val="06D70CC5"/>
    <w:rsid w:val="06FF6413"/>
    <w:rsid w:val="071023CF"/>
    <w:rsid w:val="0715452B"/>
    <w:rsid w:val="072639A0"/>
    <w:rsid w:val="078801B7"/>
    <w:rsid w:val="078B7CA7"/>
    <w:rsid w:val="079254DA"/>
    <w:rsid w:val="07D93108"/>
    <w:rsid w:val="07EF0236"/>
    <w:rsid w:val="07FB6BDB"/>
    <w:rsid w:val="08444A26"/>
    <w:rsid w:val="089D5EE4"/>
    <w:rsid w:val="08AB6853"/>
    <w:rsid w:val="08AD4098"/>
    <w:rsid w:val="08DC4C5E"/>
    <w:rsid w:val="08F65DE0"/>
    <w:rsid w:val="091E2A0E"/>
    <w:rsid w:val="093D033E"/>
    <w:rsid w:val="095C26DE"/>
    <w:rsid w:val="09655911"/>
    <w:rsid w:val="09AB63DF"/>
    <w:rsid w:val="09B039F5"/>
    <w:rsid w:val="09BE4364"/>
    <w:rsid w:val="09CF5205"/>
    <w:rsid w:val="09E85885"/>
    <w:rsid w:val="0A0C1573"/>
    <w:rsid w:val="0AB94B2B"/>
    <w:rsid w:val="0B022976"/>
    <w:rsid w:val="0B0A5387"/>
    <w:rsid w:val="0B0E4E77"/>
    <w:rsid w:val="0B857DC4"/>
    <w:rsid w:val="0B8B76DB"/>
    <w:rsid w:val="0BA13F3D"/>
    <w:rsid w:val="0BA650B0"/>
    <w:rsid w:val="0BA856C0"/>
    <w:rsid w:val="0BD87233"/>
    <w:rsid w:val="0BF329F6"/>
    <w:rsid w:val="0C063DA0"/>
    <w:rsid w:val="0C2B3807"/>
    <w:rsid w:val="0C4D19CF"/>
    <w:rsid w:val="0C566AD6"/>
    <w:rsid w:val="0C6805B7"/>
    <w:rsid w:val="0CD6367A"/>
    <w:rsid w:val="0D062621"/>
    <w:rsid w:val="0D682F64"/>
    <w:rsid w:val="0D7A67F4"/>
    <w:rsid w:val="0D846B94"/>
    <w:rsid w:val="0D870F11"/>
    <w:rsid w:val="0D8A24C8"/>
    <w:rsid w:val="0DAD4E1B"/>
    <w:rsid w:val="0DC34E14"/>
    <w:rsid w:val="0E121122"/>
    <w:rsid w:val="0E5C05EF"/>
    <w:rsid w:val="0E5D6B18"/>
    <w:rsid w:val="0E816E1C"/>
    <w:rsid w:val="0E927B6D"/>
    <w:rsid w:val="0EAF24CD"/>
    <w:rsid w:val="0EBE6BB4"/>
    <w:rsid w:val="0F4E7F38"/>
    <w:rsid w:val="0FC52DBE"/>
    <w:rsid w:val="0FDC23CF"/>
    <w:rsid w:val="10284C2D"/>
    <w:rsid w:val="102B1373"/>
    <w:rsid w:val="10352EA6"/>
    <w:rsid w:val="10734FC5"/>
    <w:rsid w:val="1096130B"/>
    <w:rsid w:val="113F3286"/>
    <w:rsid w:val="114F333B"/>
    <w:rsid w:val="11511F61"/>
    <w:rsid w:val="119B31DD"/>
    <w:rsid w:val="11A91B64"/>
    <w:rsid w:val="11B82F6E"/>
    <w:rsid w:val="12250D9A"/>
    <w:rsid w:val="12386C7D"/>
    <w:rsid w:val="12851EC3"/>
    <w:rsid w:val="12B207DE"/>
    <w:rsid w:val="13B14810"/>
    <w:rsid w:val="13DA4490"/>
    <w:rsid w:val="13FD553C"/>
    <w:rsid w:val="141C328B"/>
    <w:rsid w:val="147246C9"/>
    <w:rsid w:val="147D6BCA"/>
    <w:rsid w:val="148D32B1"/>
    <w:rsid w:val="14AD103A"/>
    <w:rsid w:val="14B4061C"/>
    <w:rsid w:val="14C8078D"/>
    <w:rsid w:val="159817FC"/>
    <w:rsid w:val="159D7523"/>
    <w:rsid w:val="15A00DC2"/>
    <w:rsid w:val="15E2587E"/>
    <w:rsid w:val="164124A8"/>
    <w:rsid w:val="16426196"/>
    <w:rsid w:val="16653C5E"/>
    <w:rsid w:val="168406E3"/>
    <w:rsid w:val="16AE5760"/>
    <w:rsid w:val="16B20DAC"/>
    <w:rsid w:val="16CB00C0"/>
    <w:rsid w:val="16DF6C72"/>
    <w:rsid w:val="16E178E4"/>
    <w:rsid w:val="173E1345"/>
    <w:rsid w:val="17555BDC"/>
    <w:rsid w:val="177C13BA"/>
    <w:rsid w:val="17942BA8"/>
    <w:rsid w:val="17A76437"/>
    <w:rsid w:val="17E31439"/>
    <w:rsid w:val="17E458DD"/>
    <w:rsid w:val="180A18B4"/>
    <w:rsid w:val="180E4708"/>
    <w:rsid w:val="181D1A59"/>
    <w:rsid w:val="18A961DF"/>
    <w:rsid w:val="18D07C10"/>
    <w:rsid w:val="18DE057F"/>
    <w:rsid w:val="190F0738"/>
    <w:rsid w:val="19570331"/>
    <w:rsid w:val="195C76F5"/>
    <w:rsid w:val="19FD67E3"/>
    <w:rsid w:val="1A78230D"/>
    <w:rsid w:val="1A8430DB"/>
    <w:rsid w:val="1ABD2416"/>
    <w:rsid w:val="1AFC4CEC"/>
    <w:rsid w:val="1B7156DA"/>
    <w:rsid w:val="1B7D5888"/>
    <w:rsid w:val="1B9E2247"/>
    <w:rsid w:val="1BA535D6"/>
    <w:rsid w:val="1BE13EE2"/>
    <w:rsid w:val="1C033E58"/>
    <w:rsid w:val="1C7B7E93"/>
    <w:rsid w:val="1C9378D2"/>
    <w:rsid w:val="1CAE3580"/>
    <w:rsid w:val="1CB3587E"/>
    <w:rsid w:val="1CD13B4A"/>
    <w:rsid w:val="1CF00880"/>
    <w:rsid w:val="1CFF0AC4"/>
    <w:rsid w:val="1D030700"/>
    <w:rsid w:val="1D181B85"/>
    <w:rsid w:val="1D3A0BE2"/>
    <w:rsid w:val="1D5C1A72"/>
    <w:rsid w:val="1DA04AB3"/>
    <w:rsid w:val="1DE1641B"/>
    <w:rsid w:val="1E251408"/>
    <w:rsid w:val="1E4A6A34"/>
    <w:rsid w:val="1E5659E2"/>
    <w:rsid w:val="1E830C89"/>
    <w:rsid w:val="1E9C033F"/>
    <w:rsid w:val="1F43738D"/>
    <w:rsid w:val="1F5F3A9B"/>
    <w:rsid w:val="1FD402A0"/>
    <w:rsid w:val="20216FA3"/>
    <w:rsid w:val="203E5DA7"/>
    <w:rsid w:val="20401B1F"/>
    <w:rsid w:val="209E23A2"/>
    <w:rsid w:val="20BD316F"/>
    <w:rsid w:val="20D5011B"/>
    <w:rsid w:val="20EE157B"/>
    <w:rsid w:val="20F73126"/>
    <w:rsid w:val="210963B5"/>
    <w:rsid w:val="21274A8D"/>
    <w:rsid w:val="219F0AC7"/>
    <w:rsid w:val="21E64000"/>
    <w:rsid w:val="22600AA4"/>
    <w:rsid w:val="226715E5"/>
    <w:rsid w:val="22743D02"/>
    <w:rsid w:val="228C104B"/>
    <w:rsid w:val="22CC58EC"/>
    <w:rsid w:val="22D51B70"/>
    <w:rsid w:val="22FB09A4"/>
    <w:rsid w:val="232D563B"/>
    <w:rsid w:val="237E11CC"/>
    <w:rsid w:val="238E2BA1"/>
    <w:rsid w:val="23D22A8E"/>
    <w:rsid w:val="24443260"/>
    <w:rsid w:val="24570531"/>
    <w:rsid w:val="248C70E1"/>
    <w:rsid w:val="24925A1A"/>
    <w:rsid w:val="24993ABD"/>
    <w:rsid w:val="24A106B2"/>
    <w:rsid w:val="24A563F4"/>
    <w:rsid w:val="24DB3BC4"/>
    <w:rsid w:val="257A518B"/>
    <w:rsid w:val="257D6329"/>
    <w:rsid w:val="258E6E89"/>
    <w:rsid w:val="25AB17E9"/>
    <w:rsid w:val="25D043BC"/>
    <w:rsid w:val="25E92311"/>
    <w:rsid w:val="25F413E1"/>
    <w:rsid w:val="264F6618"/>
    <w:rsid w:val="265E4AAD"/>
    <w:rsid w:val="2670658E"/>
    <w:rsid w:val="269C7383"/>
    <w:rsid w:val="26A12BEB"/>
    <w:rsid w:val="26A133B2"/>
    <w:rsid w:val="26B57364"/>
    <w:rsid w:val="26E74AA2"/>
    <w:rsid w:val="26E86A6C"/>
    <w:rsid w:val="26FE1DEC"/>
    <w:rsid w:val="27611E53"/>
    <w:rsid w:val="27637EA1"/>
    <w:rsid w:val="27A26C1B"/>
    <w:rsid w:val="27BA3F65"/>
    <w:rsid w:val="27DF1C1D"/>
    <w:rsid w:val="27FA0D4E"/>
    <w:rsid w:val="28183FFE"/>
    <w:rsid w:val="28373807"/>
    <w:rsid w:val="28A349F9"/>
    <w:rsid w:val="2920429C"/>
    <w:rsid w:val="29373393"/>
    <w:rsid w:val="29AA1DB7"/>
    <w:rsid w:val="29CB68D8"/>
    <w:rsid w:val="29CC61D1"/>
    <w:rsid w:val="2A0C2A72"/>
    <w:rsid w:val="2A1A7919"/>
    <w:rsid w:val="2A2658E2"/>
    <w:rsid w:val="2A3B1246"/>
    <w:rsid w:val="2A3F53C1"/>
    <w:rsid w:val="2A9446E7"/>
    <w:rsid w:val="2AEF03C9"/>
    <w:rsid w:val="2BC872F9"/>
    <w:rsid w:val="2C282EEB"/>
    <w:rsid w:val="2C4069C6"/>
    <w:rsid w:val="2C610E53"/>
    <w:rsid w:val="2C9E3E55"/>
    <w:rsid w:val="2CD162AF"/>
    <w:rsid w:val="2D0F6156"/>
    <w:rsid w:val="2D12039F"/>
    <w:rsid w:val="2D644984"/>
    <w:rsid w:val="2D802B5E"/>
    <w:rsid w:val="2D9C5EBB"/>
    <w:rsid w:val="2DFE0923"/>
    <w:rsid w:val="2E3239FF"/>
    <w:rsid w:val="2E522DB5"/>
    <w:rsid w:val="2E750BE6"/>
    <w:rsid w:val="2E7A61FC"/>
    <w:rsid w:val="2E8179A9"/>
    <w:rsid w:val="2E9D1EEA"/>
    <w:rsid w:val="2E9D2167"/>
    <w:rsid w:val="2EC8340B"/>
    <w:rsid w:val="2EC851B9"/>
    <w:rsid w:val="2ED753FC"/>
    <w:rsid w:val="2EDD092E"/>
    <w:rsid w:val="2EE87609"/>
    <w:rsid w:val="2EFC30B5"/>
    <w:rsid w:val="2F1A79DF"/>
    <w:rsid w:val="2F5E78CC"/>
    <w:rsid w:val="2F7E1D1C"/>
    <w:rsid w:val="30884F20"/>
    <w:rsid w:val="30B56576"/>
    <w:rsid w:val="30D836AE"/>
    <w:rsid w:val="30FD3114"/>
    <w:rsid w:val="310C1786"/>
    <w:rsid w:val="315A40C3"/>
    <w:rsid w:val="31837ABD"/>
    <w:rsid w:val="323170BE"/>
    <w:rsid w:val="325B4596"/>
    <w:rsid w:val="328C0BF4"/>
    <w:rsid w:val="32E77BD8"/>
    <w:rsid w:val="330E33B7"/>
    <w:rsid w:val="331D184C"/>
    <w:rsid w:val="334908B6"/>
    <w:rsid w:val="335C4234"/>
    <w:rsid w:val="338742CD"/>
    <w:rsid w:val="3392223A"/>
    <w:rsid w:val="33A855B9"/>
    <w:rsid w:val="341D7D55"/>
    <w:rsid w:val="3434509F"/>
    <w:rsid w:val="346239BA"/>
    <w:rsid w:val="348A1163"/>
    <w:rsid w:val="3491604D"/>
    <w:rsid w:val="34BB4C3F"/>
    <w:rsid w:val="34EF0FC6"/>
    <w:rsid w:val="351F3659"/>
    <w:rsid w:val="352430D3"/>
    <w:rsid w:val="353E34EA"/>
    <w:rsid w:val="35523A2F"/>
    <w:rsid w:val="3597655D"/>
    <w:rsid w:val="3599165E"/>
    <w:rsid w:val="359978AF"/>
    <w:rsid w:val="367161C2"/>
    <w:rsid w:val="36924BE8"/>
    <w:rsid w:val="36BF4A4F"/>
    <w:rsid w:val="36DD1802"/>
    <w:rsid w:val="371C1352"/>
    <w:rsid w:val="3744384B"/>
    <w:rsid w:val="37492C0F"/>
    <w:rsid w:val="375A6BCB"/>
    <w:rsid w:val="376255F5"/>
    <w:rsid w:val="376A540A"/>
    <w:rsid w:val="376C00C2"/>
    <w:rsid w:val="37893C8A"/>
    <w:rsid w:val="37996A58"/>
    <w:rsid w:val="37BB7CFE"/>
    <w:rsid w:val="37C14C83"/>
    <w:rsid w:val="37CF4B4B"/>
    <w:rsid w:val="380F5C07"/>
    <w:rsid w:val="386D5023"/>
    <w:rsid w:val="388008B3"/>
    <w:rsid w:val="38B96A49"/>
    <w:rsid w:val="38CD043F"/>
    <w:rsid w:val="38E075A3"/>
    <w:rsid w:val="39001E2C"/>
    <w:rsid w:val="391F00CC"/>
    <w:rsid w:val="392C6C79"/>
    <w:rsid w:val="39335925"/>
    <w:rsid w:val="39365415"/>
    <w:rsid w:val="39390AF0"/>
    <w:rsid w:val="39445D84"/>
    <w:rsid w:val="395A485D"/>
    <w:rsid w:val="39823FCB"/>
    <w:rsid w:val="39902D77"/>
    <w:rsid w:val="39FA4695"/>
    <w:rsid w:val="3A06128C"/>
    <w:rsid w:val="3A085004"/>
    <w:rsid w:val="3A283035"/>
    <w:rsid w:val="3A6A35C8"/>
    <w:rsid w:val="3A8B232E"/>
    <w:rsid w:val="3AC10130"/>
    <w:rsid w:val="3AFF6407"/>
    <w:rsid w:val="3B0532F1"/>
    <w:rsid w:val="3B245E6D"/>
    <w:rsid w:val="3B7C3C30"/>
    <w:rsid w:val="3B9308FD"/>
    <w:rsid w:val="3B9D177C"/>
    <w:rsid w:val="3BAC19BF"/>
    <w:rsid w:val="3BCE56A1"/>
    <w:rsid w:val="3BE850ED"/>
    <w:rsid w:val="3C0B14FB"/>
    <w:rsid w:val="3C3025F0"/>
    <w:rsid w:val="3C7E335B"/>
    <w:rsid w:val="3C9B267F"/>
    <w:rsid w:val="3D182CB9"/>
    <w:rsid w:val="3D1D2B74"/>
    <w:rsid w:val="3D31661F"/>
    <w:rsid w:val="3D6E2E62"/>
    <w:rsid w:val="3D89020A"/>
    <w:rsid w:val="3DBA1C5F"/>
    <w:rsid w:val="3DD84CED"/>
    <w:rsid w:val="3DD87F19"/>
    <w:rsid w:val="3E0C4997"/>
    <w:rsid w:val="3E171CB9"/>
    <w:rsid w:val="3E1D346C"/>
    <w:rsid w:val="3E1F46CA"/>
    <w:rsid w:val="3E85669B"/>
    <w:rsid w:val="3E8A7358"/>
    <w:rsid w:val="3EB92D70"/>
    <w:rsid w:val="3ED84F8D"/>
    <w:rsid w:val="3EEA117C"/>
    <w:rsid w:val="3F3348D1"/>
    <w:rsid w:val="3F3917BB"/>
    <w:rsid w:val="3F3D5509"/>
    <w:rsid w:val="3F6F51DD"/>
    <w:rsid w:val="3F9B5FD2"/>
    <w:rsid w:val="3FB5178A"/>
    <w:rsid w:val="3FC90D91"/>
    <w:rsid w:val="3FD70C35"/>
    <w:rsid w:val="3FFB0CA3"/>
    <w:rsid w:val="40204729"/>
    <w:rsid w:val="40316936"/>
    <w:rsid w:val="405A7C3B"/>
    <w:rsid w:val="40861CD5"/>
    <w:rsid w:val="408B4299"/>
    <w:rsid w:val="408E3D89"/>
    <w:rsid w:val="40B03CFF"/>
    <w:rsid w:val="40EB11DB"/>
    <w:rsid w:val="40FF35BE"/>
    <w:rsid w:val="41140732"/>
    <w:rsid w:val="41EE4ADF"/>
    <w:rsid w:val="41FA7928"/>
    <w:rsid w:val="420F4A55"/>
    <w:rsid w:val="42164036"/>
    <w:rsid w:val="42170584"/>
    <w:rsid w:val="421B1565"/>
    <w:rsid w:val="4230334A"/>
    <w:rsid w:val="42DD6902"/>
    <w:rsid w:val="42E87780"/>
    <w:rsid w:val="431247FD"/>
    <w:rsid w:val="43193DDE"/>
    <w:rsid w:val="432B3B11"/>
    <w:rsid w:val="43317379"/>
    <w:rsid w:val="436239D7"/>
    <w:rsid w:val="438D63E0"/>
    <w:rsid w:val="439671DC"/>
    <w:rsid w:val="43D321DE"/>
    <w:rsid w:val="43E51F12"/>
    <w:rsid w:val="43F92577"/>
    <w:rsid w:val="44020D16"/>
    <w:rsid w:val="440C56F0"/>
    <w:rsid w:val="445350CD"/>
    <w:rsid w:val="44C70344"/>
    <w:rsid w:val="44CB735A"/>
    <w:rsid w:val="44E87F0C"/>
    <w:rsid w:val="44F06444"/>
    <w:rsid w:val="44F745A4"/>
    <w:rsid w:val="45014B29"/>
    <w:rsid w:val="451E1B7F"/>
    <w:rsid w:val="45216F7A"/>
    <w:rsid w:val="45344EFF"/>
    <w:rsid w:val="45350C77"/>
    <w:rsid w:val="453D13C3"/>
    <w:rsid w:val="453E3FCF"/>
    <w:rsid w:val="454113CA"/>
    <w:rsid w:val="455C26A8"/>
    <w:rsid w:val="455D65BC"/>
    <w:rsid w:val="45991206"/>
    <w:rsid w:val="459C4852"/>
    <w:rsid w:val="45BB5620"/>
    <w:rsid w:val="45DD7344"/>
    <w:rsid w:val="461D5993"/>
    <w:rsid w:val="46284338"/>
    <w:rsid w:val="46365807"/>
    <w:rsid w:val="46423360"/>
    <w:rsid w:val="466C06C8"/>
    <w:rsid w:val="467C4DAF"/>
    <w:rsid w:val="46AB4AA3"/>
    <w:rsid w:val="46DA3884"/>
    <w:rsid w:val="46DC2B55"/>
    <w:rsid w:val="46F15F1E"/>
    <w:rsid w:val="471A1ED2"/>
    <w:rsid w:val="47485AA9"/>
    <w:rsid w:val="47815F38"/>
    <w:rsid w:val="478E544E"/>
    <w:rsid w:val="47984836"/>
    <w:rsid w:val="47A81BD4"/>
    <w:rsid w:val="47CD7D87"/>
    <w:rsid w:val="47CF53B3"/>
    <w:rsid w:val="47FA5D4E"/>
    <w:rsid w:val="48211A1A"/>
    <w:rsid w:val="4828061F"/>
    <w:rsid w:val="482A2C03"/>
    <w:rsid w:val="48457423"/>
    <w:rsid w:val="484E46D3"/>
    <w:rsid w:val="48574155"/>
    <w:rsid w:val="48934632"/>
    <w:rsid w:val="48EF08D8"/>
    <w:rsid w:val="49597DF9"/>
    <w:rsid w:val="497E2BEC"/>
    <w:rsid w:val="49A9649F"/>
    <w:rsid w:val="49B55D5A"/>
    <w:rsid w:val="49D97E23"/>
    <w:rsid w:val="49E1317B"/>
    <w:rsid w:val="49F7474D"/>
    <w:rsid w:val="4A2B6BB0"/>
    <w:rsid w:val="4A4A3756"/>
    <w:rsid w:val="4A62250E"/>
    <w:rsid w:val="4AB61267"/>
    <w:rsid w:val="4AC4779B"/>
    <w:rsid w:val="4AC960E9"/>
    <w:rsid w:val="4AD625B4"/>
    <w:rsid w:val="4AF13892"/>
    <w:rsid w:val="4B1650A7"/>
    <w:rsid w:val="4B214BEB"/>
    <w:rsid w:val="4B2162F4"/>
    <w:rsid w:val="4B577B99"/>
    <w:rsid w:val="4B644064"/>
    <w:rsid w:val="4B6C4CC7"/>
    <w:rsid w:val="4B96290B"/>
    <w:rsid w:val="4BB52B12"/>
    <w:rsid w:val="4BBD2DBF"/>
    <w:rsid w:val="4BC324D6"/>
    <w:rsid w:val="4BC44B03"/>
    <w:rsid w:val="4BD44D46"/>
    <w:rsid w:val="4C12586E"/>
    <w:rsid w:val="4C29791E"/>
    <w:rsid w:val="4D0F7FFF"/>
    <w:rsid w:val="4D5E03FB"/>
    <w:rsid w:val="4D792DF4"/>
    <w:rsid w:val="4D8616C5"/>
    <w:rsid w:val="4D9A5B1B"/>
    <w:rsid w:val="4DCB03CA"/>
    <w:rsid w:val="4DFA2A5E"/>
    <w:rsid w:val="4E0631B0"/>
    <w:rsid w:val="4E074DBB"/>
    <w:rsid w:val="4F3B332E"/>
    <w:rsid w:val="4F47239A"/>
    <w:rsid w:val="4F4C5747"/>
    <w:rsid w:val="4F756458"/>
    <w:rsid w:val="4FBC446F"/>
    <w:rsid w:val="50574197"/>
    <w:rsid w:val="5069213C"/>
    <w:rsid w:val="50CA0F9E"/>
    <w:rsid w:val="50FB7E4A"/>
    <w:rsid w:val="51220301"/>
    <w:rsid w:val="51475FBA"/>
    <w:rsid w:val="51666235"/>
    <w:rsid w:val="516721B8"/>
    <w:rsid w:val="51B372E0"/>
    <w:rsid w:val="51F6353C"/>
    <w:rsid w:val="5201260D"/>
    <w:rsid w:val="522D1654"/>
    <w:rsid w:val="52350508"/>
    <w:rsid w:val="524D7600"/>
    <w:rsid w:val="526B217C"/>
    <w:rsid w:val="52B4142D"/>
    <w:rsid w:val="52C33C5A"/>
    <w:rsid w:val="52FD07EE"/>
    <w:rsid w:val="53220A8C"/>
    <w:rsid w:val="532365B3"/>
    <w:rsid w:val="532C36B9"/>
    <w:rsid w:val="534A2156"/>
    <w:rsid w:val="53536A4B"/>
    <w:rsid w:val="53F2618B"/>
    <w:rsid w:val="541A5C08"/>
    <w:rsid w:val="55340B69"/>
    <w:rsid w:val="55376345"/>
    <w:rsid w:val="557B0928"/>
    <w:rsid w:val="55D43B94"/>
    <w:rsid w:val="56417648"/>
    <w:rsid w:val="566E223B"/>
    <w:rsid w:val="569A2C00"/>
    <w:rsid w:val="56A95BFD"/>
    <w:rsid w:val="56B11536"/>
    <w:rsid w:val="57342B3C"/>
    <w:rsid w:val="57B41ECF"/>
    <w:rsid w:val="57BD35B8"/>
    <w:rsid w:val="57E04A72"/>
    <w:rsid w:val="57F549C2"/>
    <w:rsid w:val="5823392C"/>
    <w:rsid w:val="58550FBC"/>
    <w:rsid w:val="58692CBA"/>
    <w:rsid w:val="586E207E"/>
    <w:rsid w:val="58852E3A"/>
    <w:rsid w:val="58985A03"/>
    <w:rsid w:val="589A7317"/>
    <w:rsid w:val="589C308F"/>
    <w:rsid w:val="58FA6008"/>
    <w:rsid w:val="58FE6BD8"/>
    <w:rsid w:val="59140E77"/>
    <w:rsid w:val="59346F06"/>
    <w:rsid w:val="59396B30"/>
    <w:rsid w:val="594A2AEB"/>
    <w:rsid w:val="597B0EF6"/>
    <w:rsid w:val="59B226BA"/>
    <w:rsid w:val="5A022D67"/>
    <w:rsid w:val="5A584D94"/>
    <w:rsid w:val="5A6E3F02"/>
    <w:rsid w:val="5A9F29C3"/>
    <w:rsid w:val="5AA224B3"/>
    <w:rsid w:val="5AC24903"/>
    <w:rsid w:val="5AFE1D23"/>
    <w:rsid w:val="5B0373F5"/>
    <w:rsid w:val="5B163AB7"/>
    <w:rsid w:val="5B5163B3"/>
    <w:rsid w:val="5B6836FC"/>
    <w:rsid w:val="5B765E19"/>
    <w:rsid w:val="5BCC2754"/>
    <w:rsid w:val="5BD9208C"/>
    <w:rsid w:val="5C797243"/>
    <w:rsid w:val="5C98591B"/>
    <w:rsid w:val="5CA218BF"/>
    <w:rsid w:val="5CD32815"/>
    <w:rsid w:val="5CE13766"/>
    <w:rsid w:val="5D0728D6"/>
    <w:rsid w:val="5D211DB5"/>
    <w:rsid w:val="5DB1138B"/>
    <w:rsid w:val="5DB91DD7"/>
    <w:rsid w:val="5DBB105D"/>
    <w:rsid w:val="5DFF1FB8"/>
    <w:rsid w:val="5E2D0675"/>
    <w:rsid w:val="5E8E13E1"/>
    <w:rsid w:val="5EF178A0"/>
    <w:rsid w:val="5F6E5059"/>
    <w:rsid w:val="5F816B3B"/>
    <w:rsid w:val="5F9525E6"/>
    <w:rsid w:val="5FA34450"/>
    <w:rsid w:val="5FAD55A8"/>
    <w:rsid w:val="5FB24F46"/>
    <w:rsid w:val="5FB46F10"/>
    <w:rsid w:val="5FEF355F"/>
    <w:rsid w:val="60675D31"/>
    <w:rsid w:val="608F05DA"/>
    <w:rsid w:val="61630BEE"/>
    <w:rsid w:val="616E7593"/>
    <w:rsid w:val="620F042E"/>
    <w:rsid w:val="62774A90"/>
    <w:rsid w:val="62A82630"/>
    <w:rsid w:val="631B1054"/>
    <w:rsid w:val="631F6D97"/>
    <w:rsid w:val="6329551F"/>
    <w:rsid w:val="632B0A7A"/>
    <w:rsid w:val="633C7FEA"/>
    <w:rsid w:val="64236413"/>
    <w:rsid w:val="64265F03"/>
    <w:rsid w:val="643439CC"/>
    <w:rsid w:val="643E4FFA"/>
    <w:rsid w:val="644B1B69"/>
    <w:rsid w:val="64CD45D0"/>
    <w:rsid w:val="656C203B"/>
    <w:rsid w:val="65936139"/>
    <w:rsid w:val="65A76BCF"/>
    <w:rsid w:val="65A94542"/>
    <w:rsid w:val="665925BF"/>
    <w:rsid w:val="66754F1F"/>
    <w:rsid w:val="669D7A01"/>
    <w:rsid w:val="66EC3434"/>
    <w:rsid w:val="66F75934"/>
    <w:rsid w:val="670C4F5F"/>
    <w:rsid w:val="67423054"/>
    <w:rsid w:val="6753700F"/>
    <w:rsid w:val="6773145F"/>
    <w:rsid w:val="679F4002"/>
    <w:rsid w:val="67A05FCC"/>
    <w:rsid w:val="681B36E3"/>
    <w:rsid w:val="68215417"/>
    <w:rsid w:val="688651C2"/>
    <w:rsid w:val="68B166E3"/>
    <w:rsid w:val="691E53FA"/>
    <w:rsid w:val="694330B3"/>
    <w:rsid w:val="695175DC"/>
    <w:rsid w:val="696A76D3"/>
    <w:rsid w:val="6A0E36C1"/>
    <w:rsid w:val="6A154A9F"/>
    <w:rsid w:val="6A2353BE"/>
    <w:rsid w:val="6A3273AF"/>
    <w:rsid w:val="6A4964A7"/>
    <w:rsid w:val="6A8B2F63"/>
    <w:rsid w:val="6A8E65B0"/>
    <w:rsid w:val="6A94006A"/>
    <w:rsid w:val="6AE433C4"/>
    <w:rsid w:val="6AE52674"/>
    <w:rsid w:val="6B064398"/>
    <w:rsid w:val="6B3D24B0"/>
    <w:rsid w:val="6B5670CE"/>
    <w:rsid w:val="6B582A3D"/>
    <w:rsid w:val="6B673089"/>
    <w:rsid w:val="6B792DBC"/>
    <w:rsid w:val="6B881251"/>
    <w:rsid w:val="6B905E40"/>
    <w:rsid w:val="6BAE515B"/>
    <w:rsid w:val="6BBD714D"/>
    <w:rsid w:val="6C164841"/>
    <w:rsid w:val="6C700F99"/>
    <w:rsid w:val="6C9859C1"/>
    <w:rsid w:val="6CC6205B"/>
    <w:rsid w:val="6D033285"/>
    <w:rsid w:val="6D385511"/>
    <w:rsid w:val="6D473FFA"/>
    <w:rsid w:val="6DA202F9"/>
    <w:rsid w:val="6E1D2124"/>
    <w:rsid w:val="6E7A121B"/>
    <w:rsid w:val="6E804461"/>
    <w:rsid w:val="6E9F0D8B"/>
    <w:rsid w:val="6EA12D56"/>
    <w:rsid w:val="6EBC1DE4"/>
    <w:rsid w:val="6EC86723"/>
    <w:rsid w:val="6F307C36"/>
    <w:rsid w:val="6F40256E"/>
    <w:rsid w:val="6F54001F"/>
    <w:rsid w:val="6FAF15AF"/>
    <w:rsid w:val="6FBA4F6D"/>
    <w:rsid w:val="6FD44A65"/>
    <w:rsid w:val="6FE3321D"/>
    <w:rsid w:val="6FE5449F"/>
    <w:rsid w:val="700370F8"/>
    <w:rsid w:val="703025E3"/>
    <w:rsid w:val="704F058F"/>
    <w:rsid w:val="70514444"/>
    <w:rsid w:val="70781FF9"/>
    <w:rsid w:val="707829D6"/>
    <w:rsid w:val="70DF5DB7"/>
    <w:rsid w:val="70F864E2"/>
    <w:rsid w:val="713235A4"/>
    <w:rsid w:val="71397275"/>
    <w:rsid w:val="715672C2"/>
    <w:rsid w:val="715E6CDC"/>
    <w:rsid w:val="71637B68"/>
    <w:rsid w:val="71757D60"/>
    <w:rsid w:val="72133F6A"/>
    <w:rsid w:val="72307751"/>
    <w:rsid w:val="72691DDC"/>
    <w:rsid w:val="729F135A"/>
    <w:rsid w:val="72C75E83"/>
    <w:rsid w:val="72D42DC0"/>
    <w:rsid w:val="7318110C"/>
    <w:rsid w:val="73814F04"/>
    <w:rsid w:val="73B26A4F"/>
    <w:rsid w:val="73C57F2C"/>
    <w:rsid w:val="7419513C"/>
    <w:rsid w:val="741D2E7E"/>
    <w:rsid w:val="74634CFF"/>
    <w:rsid w:val="747131CA"/>
    <w:rsid w:val="7472484C"/>
    <w:rsid w:val="74767BDC"/>
    <w:rsid w:val="749200DE"/>
    <w:rsid w:val="74CC5003"/>
    <w:rsid w:val="74E25BCD"/>
    <w:rsid w:val="75172C9E"/>
    <w:rsid w:val="751853F4"/>
    <w:rsid w:val="75294D84"/>
    <w:rsid w:val="75565FEF"/>
    <w:rsid w:val="764861AD"/>
    <w:rsid w:val="765E152C"/>
    <w:rsid w:val="76661C4E"/>
    <w:rsid w:val="766703E1"/>
    <w:rsid w:val="766C59F7"/>
    <w:rsid w:val="76B4739E"/>
    <w:rsid w:val="76B86E8E"/>
    <w:rsid w:val="76C23869"/>
    <w:rsid w:val="76CA4E14"/>
    <w:rsid w:val="76CC0B8C"/>
    <w:rsid w:val="76DB492B"/>
    <w:rsid w:val="77093FD6"/>
    <w:rsid w:val="770A3BED"/>
    <w:rsid w:val="772F0859"/>
    <w:rsid w:val="774F3887"/>
    <w:rsid w:val="775766A7"/>
    <w:rsid w:val="775E20B2"/>
    <w:rsid w:val="7791148D"/>
    <w:rsid w:val="779D5E8F"/>
    <w:rsid w:val="779D7E32"/>
    <w:rsid w:val="77E36CE4"/>
    <w:rsid w:val="78174088"/>
    <w:rsid w:val="78542BE7"/>
    <w:rsid w:val="78850FF2"/>
    <w:rsid w:val="78C95D5A"/>
    <w:rsid w:val="78CA10FB"/>
    <w:rsid w:val="78E21FA1"/>
    <w:rsid w:val="78E873BB"/>
    <w:rsid w:val="78FB7506"/>
    <w:rsid w:val="78FD327E"/>
    <w:rsid w:val="796432FD"/>
    <w:rsid w:val="796C21B2"/>
    <w:rsid w:val="7982062C"/>
    <w:rsid w:val="798219D5"/>
    <w:rsid w:val="79AC25AE"/>
    <w:rsid w:val="79C8388C"/>
    <w:rsid w:val="79D64059"/>
    <w:rsid w:val="7A0C6E22"/>
    <w:rsid w:val="7A460C55"/>
    <w:rsid w:val="7A480F46"/>
    <w:rsid w:val="7A5C5D83"/>
    <w:rsid w:val="7A805F15"/>
    <w:rsid w:val="7A8772A3"/>
    <w:rsid w:val="7A8A6D94"/>
    <w:rsid w:val="7AA37E55"/>
    <w:rsid w:val="7AA87097"/>
    <w:rsid w:val="7ABB519F"/>
    <w:rsid w:val="7ADE2C3C"/>
    <w:rsid w:val="7AFD57B8"/>
    <w:rsid w:val="7B7315D6"/>
    <w:rsid w:val="7B7C7B84"/>
    <w:rsid w:val="7C3C5E6C"/>
    <w:rsid w:val="7C562FE3"/>
    <w:rsid w:val="7C9C690A"/>
    <w:rsid w:val="7CF6426C"/>
    <w:rsid w:val="7CF93D5D"/>
    <w:rsid w:val="7D3905FD"/>
    <w:rsid w:val="7D4A0A5C"/>
    <w:rsid w:val="7D6F401F"/>
    <w:rsid w:val="7DB741DC"/>
    <w:rsid w:val="7E040C0B"/>
    <w:rsid w:val="7E647E36"/>
    <w:rsid w:val="7E717ECB"/>
    <w:rsid w:val="7EAA3560"/>
    <w:rsid w:val="7EEA1BAF"/>
    <w:rsid w:val="7F211349"/>
    <w:rsid w:val="7F673200"/>
    <w:rsid w:val="7FCD7F01"/>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200" w:after="200"/>
      <w:jc w:val="center"/>
      <w:outlineLvl w:val="0"/>
    </w:pPr>
    <w:rPr>
      <w:rFonts w:eastAsia="方正小标宋_GBK"/>
      <w:bCs/>
      <w:kern w:val="44"/>
      <w:sz w:val="44"/>
      <w:szCs w:val="44"/>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eastAsia="黑体" w:cs="宋体"/>
      <w:bCs/>
      <w:kern w:val="0"/>
      <w:sz w:val="32"/>
      <w:szCs w:val="36"/>
    </w:rPr>
  </w:style>
  <w:style w:type="paragraph" w:styleId="4">
    <w:name w:val="heading 3"/>
    <w:basedOn w:val="1"/>
    <w:next w:val="1"/>
    <w:link w:val="25"/>
    <w:unhideWhenUsed/>
    <w:qFormat/>
    <w:uiPriority w:val="9"/>
    <w:pPr>
      <w:keepNext/>
      <w:keepLines/>
      <w:spacing w:before="200" w:after="200" w:line="415" w:lineRule="auto"/>
      <w:jc w:val="left"/>
      <w:outlineLvl w:val="2"/>
    </w:pPr>
    <w:rPr>
      <w:rFonts w:eastAsia="楷体_GB2312"/>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23"/>
    <w:semiHidden/>
    <w:unhideWhenUsed/>
    <w:qFormat/>
    <w:uiPriority w:val="99"/>
    <w:pPr>
      <w:ind w:left="100" w:leftChars="2500"/>
    </w:pPr>
  </w:style>
  <w:style w:type="paragraph" w:styleId="6">
    <w:name w:val="footer"/>
    <w:basedOn w:val="1"/>
    <w:link w:val="26"/>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basedOn w:val="13"/>
    <w:unhideWhenUsed/>
    <w:qFormat/>
    <w:uiPriority w:val="99"/>
    <w:rPr>
      <w:color w:val="0563C1" w:themeColor="hyperlink"/>
      <w:u w:val="single"/>
      <w14:textFill>
        <w14:solidFill>
          <w14:schemeClr w14:val="hlink"/>
        </w14:solidFill>
      </w14:textFill>
    </w:rPr>
  </w:style>
  <w:style w:type="character" w:customStyle="1" w:styleId="18">
    <w:name w:val="apple-converted-space"/>
    <w:basedOn w:val="13"/>
    <w:qFormat/>
    <w:uiPriority w:val="0"/>
  </w:style>
  <w:style w:type="character" w:customStyle="1" w:styleId="19">
    <w:name w:val="标题 2 字符"/>
    <w:basedOn w:val="13"/>
    <w:link w:val="2"/>
    <w:qFormat/>
    <w:uiPriority w:val="9"/>
    <w:rPr>
      <w:rFonts w:ascii="宋体" w:hAnsi="宋体" w:eastAsia="黑体" w:cs="宋体"/>
      <w:bCs/>
      <w:sz w:val="32"/>
      <w:szCs w:val="36"/>
    </w:rPr>
  </w:style>
  <w:style w:type="character" w:customStyle="1" w:styleId="20">
    <w:name w:val="cps_inner_info_adtag"/>
    <w:basedOn w:val="13"/>
    <w:qFormat/>
    <w:uiPriority w:val="0"/>
  </w:style>
  <w:style w:type="paragraph" w:customStyle="1" w:styleId="21">
    <w:name w:val="cps_inner_info_des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List Paragraph"/>
    <w:basedOn w:val="1"/>
    <w:qFormat/>
    <w:uiPriority w:val="99"/>
    <w:pPr>
      <w:ind w:firstLine="420" w:firstLineChars="200"/>
    </w:pPr>
  </w:style>
  <w:style w:type="character" w:customStyle="1" w:styleId="23">
    <w:name w:val="日期 字符"/>
    <w:basedOn w:val="13"/>
    <w:link w:val="5"/>
    <w:semiHidden/>
    <w:qFormat/>
    <w:uiPriority w:val="99"/>
    <w:rPr>
      <w:kern w:val="2"/>
      <w:sz w:val="21"/>
      <w:szCs w:val="22"/>
    </w:rPr>
  </w:style>
  <w:style w:type="character" w:customStyle="1" w:styleId="24">
    <w:name w:val="标题 1 字符"/>
    <w:basedOn w:val="13"/>
    <w:link w:val="3"/>
    <w:qFormat/>
    <w:uiPriority w:val="9"/>
    <w:rPr>
      <w:rFonts w:eastAsia="方正小标宋_GBK"/>
      <w:bCs/>
      <w:kern w:val="44"/>
      <w:sz w:val="44"/>
      <w:szCs w:val="44"/>
    </w:rPr>
  </w:style>
  <w:style w:type="character" w:customStyle="1" w:styleId="25">
    <w:name w:val="标题 3 字符"/>
    <w:basedOn w:val="13"/>
    <w:link w:val="4"/>
    <w:qFormat/>
    <w:uiPriority w:val="9"/>
    <w:rPr>
      <w:rFonts w:eastAsia="楷体_GB2312"/>
      <w:bCs/>
      <w:kern w:val="2"/>
      <w:sz w:val="32"/>
      <w:szCs w:val="32"/>
    </w:rPr>
  </w:style>
  <w:style w:type="character" w:customStyle="1" w:styleId="26">
    <w:name w:val="页脚 字符"/>
    <w:basedOn w:val="13"/>
    <w:link w:val="6"/>
    <w:qFormat/>
    <w:uiPriority w:val="99"/>
    <w:rPr>
      <w:rFonts w:ascii="Times New Roman" w:hAnsi="Times New Roman" w:eastAsia="宋体" w:cs="Times New Roman"/>
      <w:kern w:val="2"/>
      <w:sz w:val="18"/>
    </w:rPr>
  </w:style>
  <w:style w:type="character" w:customStyle="1" w:styleId="27">
    <w:name w:val="页眉 字符"/>
    <w:basedOn w:val="13"/>
    <w:link w:val="7"/>
    <w:qFormat/>
    <w:uiPriority w:val="0"/>
    <w:rPr>
      <w:rFonts w:ascii="Times New Roman" w:hAnsi="Times New Roman" w:eastAsia="宋体" w:cs="Times New Roman"/>
      <w:kern w:val="2"/>
      <w:sz w:val="18"/>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73FD0-7764-4FC6-81E5-6BE85E1A7707}">
  <ds:schemaRefs/>
</ds:datastoreItem>
</file>

<file path=docProps/app.xml><?xml version="1.0" encoding="utf-8"?>
<Properties xmlns="http://schemas.openxmlformats.org/officeDocument/2006/extended-properties" xmlns:vt="http://schemas.openxmlformats.org/officeDocument/2006/docPropsVTypes">
  <Template>Normal</Template>
  <Pages>1</Pages>
  <Words>3830</Words>
  <Characters>21835</Characters>
  <Lines>181</Lines>
  <Paragraphs>51</Paragraphs>
  <TotalTime>55</TotalTime>
  <ScaleCrop>false</ScaleCrop>
  <LinksUpToDate>false</LinksUpToDate>
  <CharactersWithSpaces>25614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2021-04-08T03:56:00Z</dcterms:created>
  <dc:creator>闯</dc:creator>
  <cp:lastModifiedBy>Administrator</cp:lastModifiedBy>
  <cp:lastPrinted>2021-11-03T10:20:00Z</cp:lastPrinted>
  <dcterms:modified xsi:type="dcterms:W3CDTF">2022-02-16T02:11:19Z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679613D60E9442FCB43CA7CDD62344CB</vt:lpwstr>
  </property>
</Properties>
</file>